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EF34" w14:textId="21F9ECA2" w:rsidR="00330419" w:rsidRDefault="00330419" w:rsidP="008B1280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UMOWA</w:t>
      </w:r>
      <w:r w:rsidR="0092105B" w:rsidRPr="001F1873">
        <w:rPr>
          <w:b/>
          <w:sz w:val="22"/>
          <w:szCs w:val="22"/>
          <w:shd w:val="clear" w:color="auto" w:fill="FFFFFF"/>
        </w:rPr>
        <w:t xml:space="preserve"> </w:t>
      </w:r>
    </w:p>
    <w:p w14:paraId="2A5E95AA" w14:textId="4B819CE4" w:rsidR="004E2D0B" w:rsidRPr="001F1873" w:rsidRDefault="004E2D0B" w:rsidP="008B1280">
      <w:pPr>
        <w:jc w:val="center"/>
        <w:rPr>
          <w:sz w:val="22"/>
          <w:szCs w:val="22"/>
          <w:shd w:val="clear" w:color="auto" w:fill="FFFFFF"/>
        </w:rPr>
      </w:pPr>
    </w:p>
    <w:p w14:paraId="09A05F3F" w14:textId="77777777" w:rsidR="00A03D4D" w:rsidRPr="001F1873" w:rsidRDefault="00A03D4D" w:rsidP="008B1280">
      <w:pPr>
        <w:jc w:val="both"/>
        <w:rPr>
          <w:kern w:val="1"/>
          <w:sz w:val="22"/>
          <w:szCs w:val="22"/>
        </w:rPr>
      </w:pPr>
    </w:p>
    <w:p w14:paraId="6872A81C" w14:textId="72EF9FF9" w:rsidR="004E2D0B" w:rsidRPr="001F1873" w:rsidRDefault="00413C82" w:rsidP="008B1280">
      <w:pPr>
        <w:jc w:val="both"/>
        <w:rPr>
          <w:kern w:val="1"/>
          <w:sz w:val="22"/>
          <w:szCs w:val="22"/>
        </w:rPr>
      </w:pPr>
      <w:r w:rsidRPr="001F1873">
        <w:rPr>
          <w:kern w:val="1"/>
          <w:sz w:val="22"/>
          <w:szCs w:val="22"/>
        </w:rPr>
        <w:t>zawarta w dniu ........................</w:t>
      </w:r>
      <w:r w:rsidR="00376805">
        <w:rPr>
          <w:kern w:val="1"/>
          <w:sz w:val="22"/>
          <w:szCs w:val="22"/>
        </w:rPr>
        <w:t>......</w:t>
      </w:r>
      <w:r w:rsidRPr="001F1873">
        <w:rPr>
          <w:kern w:val="1"/>
          <w:sz w:val="22"/>
          <w:szCs w:val="22"/>
        </w:rPr>
        <w:t xml:space="preserve"> w </w:t>
      </w:r>
      <w:r w:rsidR="00330419">
        <w:rPr>
          <w:kern w:val="1"/>
          <w:sz w:val="22"/>
          <w:szCs w:val="22"/>
        </w:rPr>
        <w:t>Magnuszewie</w:t>
      </w:r>
      <w:r w:rsidR="007236BA">
        <w:rPr>
          <w:kern w:val="1"/>
          <w:sz w:val="22"/>
          <w:szCs w:val="22"/>
        </w:rPr>
        <w:t xml:space="preserve"> </w:t>
      </w:r>
      <w:r w:rsidRPr="001F1873">
        <w:rPr>
          <w:kern w:val="1"/>
          <w:sz w:val="22"/>
          <w:szCs w:val="22"/>
        </w:rPr>
        <w:t>pomiędzy:</w:t>
      </w:r>
    </w:p>
    <w:p w14:paraId="11A82B2B" w14:textId="77777777" w:rsidR="004E2D0B" w:rsidRPr="001F1873" w:rsidRDefault="004E2D0B" w:rsidP="008B1280">
      <w:pPr>
        <w:jc w:val="both"/>
        <w:rPr>
          <w:b/>
          <w:sz w:val="22"/>
          <w:szCs w:val="22"/>
        </w:rPr>
      </w:pPr>
    </w:p>
    <w:p w14:paraId="7B8CC0CC" w14:textId="09F7953A" w:rsidR="004E2D0B" w:rsidRPr="00A64497" w:rsidRDefault="00413C82" w:rsidP="008B1280">
      <w:pPr>
        <w:jc w:val="both"/>
        <w:rPr>
          <w:sz w:val="22"/>
          <w:szCs w:val="22"/>
        </w:rPr>
      </w:pPr>
      <w:r w:rsidRPr="00A64497">
        <w:rPr>
          <w:b/>
          <w:sz w:val="22"/>
          <w:szCs w:val="22"/>
        </w:rPr>
        <w:t xml:space="preserve">Gminą </w:t>
      </w:r>
      <w:r w:rsidR="00330419" w:rsidRPr="00A64497">
        <w:rPr>
          <w:b/>
          <w:sz w:val="22"/>
          <w:szCs w:val="22"/>
        </w:rPr>
        <w:t>Magnuszew</w:t>
      </w:r>
      <w:r w:rsidR="007236BA" w:rsidRPr="00A64497">
        <w:rPr>
          <w:b/>
          <w:sz w:val="22"/>
          <w:szCs w:val="22"/>
        </w:rPr>
        <w:t xml:space="preserve"> </w:t>
      </w:r>
      <w:r w:rsidR="00330419" w:rsidRPr="00A64497">
        <w:rPr>
          <w:sz w:val="22"/>
          <w:szCs w:val="22"/>
        </w:rPr>
        <w:t>z siedzibą w Magnuszewie, ul. Saperów 24, 26-910 Magnuszew</w:t>
      </w:r>
      <w:r w:rsidR="00A03D4D" w:rsidRPr="00A64497">
        <w:rPr>
          <w:sz w:val="22"/>
          <w:szCs w:val="22"/>
        </w:rPr>
        <w:t xml:space="preserve">, </w:t>
      </w:r>
      <w:r w:rsidR="00330419" w:rsidRPr="00A64497">
        <w:rPr>
          <w:sz w:val="22"/>
          <w:szCs w:val="22"/>
        </w:rPr>
        <w:br/>
      </w:r>
      <w:r w:rsidR="00A03D4D" w:rsidRPr="00A64497">
        <w:rPr>
          <w:sz w:val="22"/>
          <w:szCs w:val="22"/>
        </w:rPr>
        <w:t xml:space="preserve">NIP </w:t>
      </w:r>
      <w:r w:rsidR="00330419" w:rsidRPr="00A64497">
        <w:rPr>
          <w:sz w:val="22"/>
          <w:szCs w:val="22"/>
        </w:rPr>
        <w:t>812-19-14-938</w:t>
      </w:r>
      <w:r w:rsidR="00A03D4D" w:rsidRPr="00A64497">
        <w:rPr>
          <w:sz w:val="22"/>
          <w:szCs w:val="22"/>
        </w:rPr>
        <w:t xml:space="preserve">, REGON </w:t>
      </w:r>
      <w:r w:rsidR="00455D8B" w:rsidRPr="00A64497">
        <w:rPr>
          <w:sz w:val="22"/>
          <w:szCs w:val="22"/>
        </w:rPr>
        <w:t>670223830</w:t>
      </w:r>
      <w:r w:rsidR="00A0686A" w:rsidRPr="00A64497">
        <w:rPr>
          <w:sz w:val="22"/>
          <w:szCs w:val="22"/>
        </w:rPr>
        <w:t>, e-mail: gmina@magnuszew.pl;</w:t>
      </w:r>
    </w:p>
    <w:p w14:paraId="1C7F369E" w14:textId="55031CC2" w:rsidR="007236BA" w:rsidRPr="00A64497" w:rsidRDefault="007236BA" w:rsidP="008B1280">
      <w:pPr>
        <w:jc w:val="both"/>
        <w:rPr>
          <w:sz w:val="22"/>
          <w:szCs w:val="22"/>
        </w:rPr>
      </w:pPr>
      <w:r w:rsidRPr="00A64497">
        <w:rPr>
          <w:sz w:val="22"/>
          <w:szCs w:val="22"/>
        </w:rPr>
        <w:t xml:space="preserve">w imieniu której działa Dyrektor </w:t>
      </w:r>
      <w:r w:rsidR="001C7A09" w:rsidRPr="00A64497">
        <w:rPr>
          <w:sz w:val="22"/>
          <w:szCs w:val="22"/>
        </w:rPr>
        <w:t>Zespołu Szkół i Placówek Oświatowych w Magnuszewie</w:t>
      </w:r>
      <w:r w:rsidR="000E1131">
        <w:rPr>
          <w:sz w:val="22"/>
          <w:szCs w:val="22"/>
        </w:rPr>
        <w:t xml:space="preserve"> - </w:t>
      </w:r>
      <w:r w:rsidR="001C7A09" w:rsidRPr="00A64497">
        <w:rPr>
          <w:sz w:val="22"/>
          <w:szCs w:val="22"/>
        </w:rPr>
        <w:t xml:space="preserve"> </w:t>
      </w:r>
      <w:r w:rsidR="001C7A09" w:rsidRPr="00A64497">
        <w:rPr>
          <w:sz w:val="22"/>
          <w:szCs w:val="22"/>
        </w:rPr>
        <w:br/>
        <w:t xml:space="preserve">Agnieszka Kozłowska </w:t>
      </w:r>
    </w:p>
    <w:p w14:paraId="4E970680" w14:textId="7F7EEA90" w:rsidR="004E2D0B" w:rsidRPr="001F1873" w:rsidRDefault="006D4818" w:rsidP="008B1280">
      <w:pPr>
        <w:jc w:val="both"/>
        <w:rPr>
          <w:kern w:val="1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</w:p>
    <w:p w14:paraId="12E1318C" w14:textId="77777777" w:rsidR="004E2D0B" w:rsidRPr="001F1873" w:rsidRDefault="00413C82" w:rsidP="008B1280">
      <w:pPr>
        <w:jc w:val="both"/>
        <w:rPr>
          <w:kern w:val="1"/>
          <w:sz w:val="22"/>
          <w:szCs w:val="22"/>
        </w:rPr>
      </w:pPr>
      <w:r w:rsidRPr="001F1873">
        <w:rPr>
          <w:kern w:val="1"/>
          <w:sz w:val="22"/>
          <w:szCs w:val="22"/>
        </w:rPr>
        <w:t xml:space="preserve">a </w:t>
      </w:r>
    </w:p>
    <w:p w14:paraId="6436818D" w14:textId="77777777" w:rsidR="004E2D0B" w:rsidRPr="001F1873" w:rsidRDefault="004E2D0B" w:rsidP="008B1280">
      <w:pPr>
        <w:jc w:val="both"/>
        <w:rPr>
          <w:kern w:val="1"/>
          <w:sz w:val="22"/>
          <w:szCs w:val="22"/>
        </w:rPr>
      </w:pPr>
    </w:p>
    <w:p w14:paraId="31A83653" w14:textId="35CA1FA5" w:rsidR="004E2D0B" w:rsidRPr="001F1873" w:rsidRDefault="001C7A09" w:rsidP="008B1280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…………………………………..</w:t>
      </w:r>
      <w:r w:rsidR="00413C82" w:rsidRPr="001F1873">
        <w:rPr>
          <w:sz w:val="22"/>
          <w:szCs w:val="22"/>
          <w:lang w:eastAsia="pl-PL"/>
        </w:rPr>
        <w:t xml:space="preserve"> z siedzibą w </w:t>
      </w:r>
      <w:r>
        <w:rPr>
          <w:sz w:val="22"/>
          <w:szCs w:val="22"/>
          <w:lang w:eastAsia="pl-PL"/>
        </w:rPr>
        <w:t>..........................................................................................</w:t>
      </w:r>
    </w:p>
    <w:p w14:paraId="1D38D51D" w14:textId="6726AD27" w:rsidR="004E2D0B" w:rsidRPr="001F1873" w:rsidRDefault="00413C82" w:rsidP="008B1280">
      <w:pPr>
        <w:suppressAutoHyphens w:val="0"/>
        <w:jc w:val="both"/>
        <w:rPr>
          <w:sz w:val="22"/>
          <w:szCs w:val="22"/>
          <w:lang w:eastAsia="pl-PL"/>
        </w:rPr>
      </w:pPr>
      <w:r w:rsidRPr="001F1873">
        <w:rPr>
          <w:sz w:val="22"/>
          <w:szCs w:val="22"/>
          <w:lang w:eastAsia="pl-PL"/>
        </w:rPr>
        <w:t xml:space="preserve">ul. </w:t>
      </w:r>
      <w:r w:rsidR="001C7A09">
        <w:rPr>
          <w:sz w:val="22"/>
          <w:szCs w:val="22"/>
          <w:lang w:eastAsia="pl-PL"/>
        </w:rPr>
        <w:t>………………………………………………………………………………….…………………….</w:t>
      </w:r>
      <w:r w:rsidRPr="001F1873">
        <w:rPr>
          <w:sz w:val="22"/>
          <w:szCs w:val="22"/>
          <w:lang w:eastAsia="pl-PL"/>
        </w:rPr>
        <w:t xml:space="preserve"> NIP </w:t>
      </w:r>
      <w:r w:rsidR="001C7A09">
        <w:rPr>
          <w:sz w:val="22"/>
          <w:szCs w:val="22"/>
          <w:lang w:eastAsia="pl-PL"/>
        </w:rPr>
        <w:t>…………………………..</w:t>
      </w:r>
      <w:r w:rsidRPr="001F1873">
        <w:rPr>
          <w:sz w:val="22"/>
          <w:szCs w:val="22"/>
          <w:lang w:eastAsia="pl-PL"/>
        </w:rPr>
        <w:t xml:space="preserve"> REGON </w:t>
      </w:r>
      <w:r w:rsidR="001C7A09">
        <w:rPr>
          <w:sz w:val="22"/>
          <w:szCs w:val="22"/>
          <w:lang w:eastAsia="pl-PL"/>
        </w:rPr>
        <w:t>………………………………….</w:t>
      </w:r>
      <w:r w:rsidRPr="001F1873">
        <w:rPr>
          <w:sz w:val="22"/>
          <w:szCs w:val="22"/>
          <w:lang w:eastAsia="pl-PL"/>
        </w:rPr>
        <w:t xml:space="preserve"> </w:t>
      </w:r>
      <w:r w:rsidR="00A0686A">
        <w:rPr>
          <w:sz w:val="22"/>
          <w:szCs w:val="22"/>
          <w:lang w:eastAsia="pl-PL"/>
        </w:rPr>
        <w:t>e-mail: …………………….</w:t>
      </w:r>
    </w:p>
    <w:p w14:paraId="298CE614" w14:textId="136B48CA" w:rsidR="004E2D0B" w:rsidRPr="001F1873" w:rsidRDefault="00A0686A" w:rsidP="008B1280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reprezentowaną przez ……………………</w:t>
      </w:r>
      <w:r w:rsidR="001C7A09">
        <w:rPr>
          <w:sz w:val="22"/>
          <w:szCs w:val="22"/>
          <w:lang w:eastAsia="pl-PL"/>
        </w:rPr>
        <w:t>…………………………………………………………</w:t>
      </w:r>
      <w:r w:rsidR="00A64497">
        <w:rPr>
          <w:sz w:val="22"/>
          <w:szCs w:val="22"/>
          <w:lang w:eastAsia="pl-PL"/>
        </w:rPr>
        <w:t>.</w:t>
      </w:r>
      <w:r w:rsidR="001C7A09">
        <w:rPr>
          <w:sz w:val="22"/>
          <w:szCs w:val="22"/>
          <w:lang w:eastAsia="pl-PL"/>
        </w:rPr>
        <w:t>……</w:t>
      </w:r>
    </w:p>
    <w:p w14:paraId="6B304153" w14:textId="77777777" w:rsidR="004E2D0B" w:rsidRPr="001F1873" w:rsidRDefault="00413C82" w:rsidP="008B1280">
      <w:pPr>
        <w:ind w:left="425" w:hanging="425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dalej zwanym </w:t>
      </w:r>
      <w:r w:rsidRPr="001F1873">
        <w:rPr>
          <w:b/>
          <w:bCs/>
          <w:sz w:val="22"/>
          <w:szCs w:val="22"/>
        </w:rPr>
        <w:t>„Wykonawcą”</w:t>
      </w:r>
    </w:p>
    <w:p w14:paraId="1D279BEE" w14:textId="77777777" w:rsidR="001C7A09" w:rsidRDefault="001C7A09" w:rsidP="001C7A09">
      <w:pPr>
        <w:jc w:val="both"/>
        <w:rPr>
          <w:sz w:val="22"/>
          <w:szCs w:val="22"/>
        </w:rPr>
      </w:pPr>
    </w:p>
    <w:p w14:paraId="3546FAD9" w14:textId="77777777" w:rsidR="004E2D0B" w:rsidRPr="001F1873" w:rsidRDefault="00413C82" w:rsidP="001C7A09">
      <w:pPr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dalej łącznie zwanymi </w:t>
      </w:r>
      <w:r w:rsidRPr="001F1873">
        <w:rPr>
          <w:b/>
          <w:bCs/>
          <w:sz w:val="22"/>
          <w:szCs w:val="22"/>
        </w:rPr>
        <w:t xml:space="preserve">„Stronami” </w:t>
      </w:r>
    </w:p>
    <w:p w14:paraId="7F122DAC" w14:textId="77777777" w:rsidR="004E2D0B" w:rsidRPr="001F1873" w:rsidRDefault="004E2D0B" w:rsidP="008B1280">
      <w:pPr>
        <w:jc w:val="both"/>
        <w:rPr>
          <w:sz w:val="22"/>
          <w:szCs w:val="22"/>
        </w:rPr>
      </w:pPr>
    </w:p>
    <w:p w14:paraId="2A4ED553" w14:textId="24290720" w:rsidR="002B67BB" w:rsidRPr="00895D41" w:rsidRDefault="004E2D0B" w:rsidP="00895D41">
      <w:pPr>
        <w:pStyle w:val="Nagwek2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895D41">
        <w:rPr>
          <w:sz w:val="22"/>
          <w:szCs w:val="22"/>
        </w:rPr>
        <w:t>w wyniku dokonania przez Zamawiającego wyboru najkorzystniejszej oferty</w:t>
      </w:r>
      <w:r w:rsidR="00954B0F" w:rsidRPr="00895D41">
        <w:rPr>
          <w:sz w:val="22"/>
          <w:szCs w:val="22"/>
        </w:rPr>
        <w:t xml:space="preserve"> </w:t>
      </w:r>
      <w:r w:rsidR="00851725" w:rsidRPr="00895D41">
        <w:rPr>
          <w:sz w:val="22"/>
          <w:szCs w:val="22"/>
        </w:rPr>
        <w:br/>
      </w:r>
      <w:r w:rsidRPr="00895D41">
        <w:rPr>
          <w:sz w:val="22"/>
          <w:szCs w:val="22"/>
        </w:rPr>
        <w:t xml:space="preserve">w </w:t>
      </w:r>
      <w:r w:rsidR="00954B0F" w:rsidRPr="00895D41">
        <w:rPr>
          <w:sz w:val="22"/>
          <w:szCs w:val="22"/>
        </w:rPr>
        <w:t>przeprowadzonym zapytaniu ofertowym</w:t>
      </w:r>
      <w:r w:rsidRPr="00895D41">
        <w:rPr>
          <w:sz w:val="22"/>
          <w:szCs w:val="22"/>
        </w:rPr>
        <w:t xml:space="preserve"> </w:t>
      </w:r>
      <w:r w:rsidR="00954B0F" w:rsidRPr="00895D41">
        <w:rPr>
          <w:sz w:val="22"/>
          <w:szCs w:val="22"/>
        </w:rPr>
        <w:t>na zadanie</w:t>
      </w:r>
      <w:r w:rsidRPr="00895D41">
        <w:rPr>
          <w:sz w:val="22"/>
          <w:szCs w:val="22"/>
        </w:rPr>
        <w:t xml:space="preserve"> pn</w:t>
      </w:r>
      <w:r w:rsidR="000E1131" w:rsidRPr="00895D41">
        <w:rPr>
          <w:sz w:val="22"/>
          <w:szCs w:val="22"/>
        </w:rPr>
        <w:t>.</w:t>
      </w:r>
      <w:r w:rsidR="00BD55B3" w:rsidRPr="00895D41">
        <w:rPr>
          <w:sz w:val="22"/>
          <w:szCs w:val="22"/>
        </w:rPr>
        <w:t xml:space="preserve"> </w:t>
      </w:r>
      <w:r w:rsidR="002B67BB" w:rsidRPr="00895D41">
        <w:rPr>
          <w:sz w:val="22"/>
          <w:szCs w:val="22"/>
        </w:rPr>
        <w:t>„</w:t>
      </w:r>
      <w:r w:rsidR="002B67BB" w:rsidRPr="00895D41">
        <w:rPr>
          <w:bCs w:val="0"/>
          <w:sz w:val="22"/>
          <w:szCs w:val="22"/>
        </w:rPr>
        <w:t>Wyposażenie kuchni i stołów</w:t>
      </w:r>
      <w:r w:rsidR="00851725" w:rsidRPr="00895D41">
        <w:rPr>
          <w:bCs w:val="0"/>
          <w:sz w:val="22"/>
          <w:szCs w:val="22"/>
        </w:rPr>
        <w:t>ki</w:t>
      </w:r>
      <w:r w:rsidR="00851725" w:rsidRPr="00895D41">
        <w:rPr>
          <w:bCs w:val="0"/>
          <w:sz w:val="22"/>
          <w:szCs w:val="22"/>
        </w:rPr>
        <w:br/>
      </w:r>
      <w:r w:rsidR="002B67BB" w:rsidRPr="00895D41">
        <w:rPr>
          <w:bCs w:val="0"/>
          <w:sz w:val="22"/>
          <w:szCs w:val="22"/>
        </w:rPr>
        <w:t xml:space="preserve">w ramach modułu 3 wieloletniego rządowego programu „Posiłek w szkole i w domu”   </w:t>
      </w:r>
      <w:r w:rsidR="00851725" w:rsidRPr="00895D41">
        <w:rPr>
          <w:bCs w:val="0"/>
          <w:sz w:val="22"/>
          <w:szCs w:val="22"/>
        </w:rPr>
        <w:br/>
      </w:r>
      <w:r w:rsidR="002B67BB" w:rsidRPr="00895D41">
        <w:rPr>
          <w:bCs w:val="0"/>
          <w:sz w:val="22"/>
          <w:szCs w:val="22"/>
        </w:rPr>
        <w:t xml:space="preserve">w </w:t>
      </w:r>
      <w:r w:rsidR="002B67BB" w:rsidRPr="00895D41">
        <w:rPr>
          <w:sz w:val="22"/>
          <w:szCs w:val="22"/>
        </w:rPr>
        <w:t xml:space="preserve">Szkole Podstawowej </w:t>
      </w:r>
      <w:r w:rsidR="00455D8B" w:rsidRPr="00895D41">
        <w:rPr>
          <w:sz w:val="22"/>
          <w:szCs w:val="22"/>
        </w:rPr>
        <w:t xml:space="preserve">im. Hetmana Jana Zamoyskiego w Magnuszewie w Zespole Szkół </w:t>
      </w:r>
      <w:r w:rsidR="000E1131" w:rsidRPr="00895D41">
        <w:rPr>
          <w:sz w:val="22"/>
          <w:szCs w:val="22"/>
        </w:rPr>
        <w:br/>
      </w:r>
      <w:r w:rsidR="00455D8B" w:rsidRPr="00895D41">
        <w:rPr>
          <w:sz w:val="22"/>
          <w:szCs w:val="22"/>
        </w:rPr>
        <w:t xml:space="preserve">i Placówek Oświatowych </w:t>
      </w:r>
    </w:p>
    <w:p w14:paraId="0EB14C17" w14:textId="6FDE7347" w:rsidR="004E2D0B" w:rsidRPr="00895D41" w:rsidRDefault="00895D41" w:rsidP="00895D41">
      <w:pPr>
        <w:jc w:val="center"/>
        <w:rPr>
          <w:sz w:val="22"/>
          <w:szCs w:val="22"/>
        </w:rPr>
      </w:pPr>
      <w:r w:rsidRPr="00895D41">
        <w:rPr>
          <w:sz w:val="22"/>
          <w:szCs w:val="22"/>
        </w:rPr>
        <w:t>z</w:t>
      </w:r>
      <w:r w:rsidR="004E2D0B" w:rsidRPr="00895D41">
        <w:rPr>
          <w:sz w:val="22"/>
          <w:szCs w:val="22"/>
        </w:rPr>
        <w:t>ostała zawarta umowa o następującej treści:</w:t>
      </w:r>
    </w:p>
    <w:p w14:paraId="42C0CA26" w14:textId="77777777" w:rsidR="004E2D0B" w:rsidRPr="001F1873" w:rsidRDefault="004E2D0B" w:rsidP="004D0DB5">
      <w:pPr>
        <w:spacing w:line="276" w:lineRule="auto"/>
        <w:jc w:val="both"/>
        <w:rPr>
          <w:sz w:val="22"/>
          <w:szCs w:val="22"/>
        </w:rPr>
      </w:pPr>
    </w:p>
    <w:p w14:paraId="7917EBB1" w14:textId="77777777" w:rsidR="004D0DB5" w:rsidRPr="001F1873" w:rsidRDefault="004E2D0B" w:rsidP="004D0DB5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>§ 1</w:t>
      </w:r>
    </w:p>
    <w:p w14:paraId="25B9E7FA" w14:textId="745F70F0" w:rsidR="004D0DB5" w:rsidRPr="00321D81" w:rsidRDefault="004D0DB5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1. Wykonawca zobowiązuje się do dostawy</w:t>
      </w:r>
      <w:r w:rsidR="0067378E" w:rsidRPr="001F1873">
        <w:rPr>
          <w:sz w:val="22"/>
          <w:szCs w:val="22"/>
        </w:rPr>
        <w:t>, montażu i uruchomienia</w:t>
      </w:r>
      <w:r w:rsidRPr="001F1873">
        <w:rPr>
          <w:sz w:val="22"/>
          <w:szCs w:val="22"/>
        </w:rPr>
        <w:t xml:space="preserve"> now</w:t>
      </w:r>
      <w:r w:rsidR="00121D46" w:rsidRPr="001F1873">
        <w:rPr>
          <w:sz w:val="22"/>
          <w:szCs w:val="22"/>
        </w:rPr>
        <w:t>ego</w:t>
      </w:r>
      <w:r w:rsidRPr="001F1873">
        <w:rPr>
          <w:sz w:val="22"/>
          <w:szCs w:val="22"/>
        </w:rPr>
        <w:t xml:space="preserve"> fabrycznie </w:t>
      </w:r>
      <w:r w:rsidR="00121D46" w:rsidRPr="001F1873">
        <w:rPr>
          <w:sz w:val="22"/>
          <w:szCs w:val="22"/>
        </w:rPr>
        <w:t>wyposażenia gastronomicznego</w:t>
      </w:r>
      <w:r w:rsidRPr="001F1873">
        <w:rPr>
          <w:sz w:val="22"/>
          <w:szCs w:val="22"/>
        </w:rPr>
        <w:t>, wymienion</w:t>
      </w:r>
      <w:r w:rsidR="007C1247" w:rsidRPr="001F1873">
        <w:rPr>
          <w:sz w:val="22"/>
          <w:szCs w:val="22"/>
        </w:rPr>
        <w:t xml:space="preserve">ego i opisanego </w:t>
      </w:r>
      <w:r w:rsidRPr="001F1873">
        <w:rPr>
          <w:sz w:val="22"/>
          <w:szCs w:val="22"/>
        </w:rPr>
        <w:t xml:space="preserve"> szczegółowo w </w:t>
      </w:r>
      <w:r w:rsidR="00455D8B">
        <w:rPr>
          <w:sz w:val="22"/>
          <w:szCs w:val="22"/>
        </w:rPr>
        <w:t>Opisie Przedmiotu Zamówienia</w:t>
      </w:r>
      <w:r w:rsidR="00455D8B">
        <w:rPr>
          <w:sz w:val="22"/>
          <w:szCs w:val="22"/>
        </w:rPr>
        <w:br/>
      </w:r>
      <w:r w:rsidRPr="001F1873">
        <w:rPr>
          <w:sz w:val="22"/>
          <w:szCs w:val="22"/>
        </w:rPr>
        <w:t>i ofercie Wykonawcy, w postępowaniu o udzielenie zamówienia publicznego na wykonanie zada</w:t>
      </w:r>
      <w:r w:rsidR="00455D8B">
        <w:rPr>
          <w:sz w:val="22"/>
          <w:szCs w:val="22"/>
        </w:rPr>
        <w:t>nia</w:t>
      </w:r>
      <w:r w:rsidRPr="001F1873">
        <w:rPr>
          <w:sz w:val="22"/>
          <w:szCs w:val="22"/>
        </w:rPr>
        <w:t xml:space="preserve"> realizowan</w:t>
      </w:r>
      <w:r w:rsidR="00455D8B">
        <w:rPr>
          <w:sz w:val="22"/>
          <w:szCs w:val="22"/>
        </w:rPr>
        <w:t>ego</w:t>
      </w:r>
      <w:r w:rsidRPr="001F1873">
        <w:rPr>
          <w:sz w:val="22"/>
          <w:szCs w:val="22"/>
        </w:rPr>
        <w:t xml:space="preserve"> przez Gminę </w:t>
      </w:r>
      <w:r w:rsidR="00455D8B">
        <w:rPr>
          <w:sz w:val="22"/>
          <w:szCs w:val="22"/>
        </w:rPr>
        <w:t>Magnuszew</w:t>
      </w:r>
      <w:r w:rsidRPr="001F1873">
        <w:rPr>
          <w:sz w:val="22"/>
          <w:szCs w:val="22"/>
        </w:rPr>
        <w:t>.</w:t>
      </w:r>
      <w:r w:rsidR="0067378E" w:rsidRPr="001F1873">
        <w:rPr>
          <w:sz w:val="22"/>
          <w:szCs w:val="22"/>
        </w:rPr>
        <w:t xml:space="preserve"> Wykonawca zobowiązany jest także do spełnienia pozostałych świadczeń </w:t>
      </w:r>
      <w:r w:rsidR="0067378E" w:rsidRPr="00321D81">
        <w:rPr>
          <w:sz w:val="22"/>
          <w:szCs w:val="22"/>
        </w:rPr>
        <w:t xml:space="preserve">określonych w umowie łącznie </w:t>
      </w:r>
      <w:r w:rsidR="0045388D">
        <w:rPr>
          <w:sz w:val="22"/>
          <w:szCs w:val="22"/>
        </w:rPr>
        <w:t>z</w:t>
      </w:r>
      <w:r w:rsidR="0067378E" w:rsidRPr="00321D81">
        <w:rPr>
          <w:sz w:val="22"/>
          <w:szCs w:val="22"/>
        </w:rPr>
        <w:t xml:space="preserve"> załącznikami do niej.</w:t>
      </w:r>
    </w:p>
    <w:p w14:paraId="68053344" w14:textId="2DA5B2FC" w:rsidR="004D0DB5" w:rsidRPr="001F1873" w:rsidRDefault="004D0DB5" w:rsidP="004D0DB5">
      <w:pPr>
        <w:spacing w:line="276" w:lineRule="auto"/>
        <w:jc w:val="both"/>
        <w:rPr>
          <w:sz w:val="22"/>
          <w:szCs w:val="22"/>
        </w:rPr>
      </w:pPr>
      <w:r w:rsidRPr="00321D81">
        <w:rPr>
          <w:sz w:val="22"/>
          <w:szCs w:val="22"/>
        </w:rPr>
        <w:t xml:space="preserve">Dokumenty </w:t>
      </w:r>
      <w:r w:rsidR="004E5E13" w:rsidRPr="00321D81">
        <w:rPr>
          <w:sz w:val="22"/>
          <w:szCs w:val="22"/>
        </w:rPr>
        <w:t xml:space="preserve">postępowania </w:t>
      </w:r>
      <w:r w:rsidR="0067378E" w:rsidRPr="00321D81">
        <w:rPr>
          <w:sz w:val="22"/>
          <w:szCs w:val="22"/>
        </w:rPr>
        <w:t>tj.</w:t>
      </w:r>
      <w:r w:rsidR="004E5E13" w:rsidRPr="00321D81">
        <w:rPr>
          <w:sz w:val="22"/>
          <w:szCs w:val="22"/>
        </w:rPr>
        <w:t xml:space="preserve"> w szczególności</w:t>
      </w:r>
      <w:r w:rsidR="0067378E" w:rsidRPr="00321D81">
        <w:rPr>
          <w:sz w:val="22"/>
          <w:szCs w:val="22"/>
        </w:rPr>
        <w:t>:</w:t>
      </w:r>
      <w:r w:rsidRPr="00321D81">
        <w:rPr>
          <w:sz w:val="22"/>
          <w:szCs w:val="22"/>
        </w:rPr>
        <w:t xml:space="preserve"> </w:t>
      </w:r>
      <w:r w:rsidR="00455D8B">
        <w:rPr>
          <w:sz w:val="22"/>
          <w:szCs w:val="22"/>
        </w:rPr>
        <w:t>opis przedmiotu zamówienia</w:t>
      </w:r>
      <w:r w:rsidRPr="00321D81">
        <w:rPr>
          <w:sz w:val="22"/>
          <w:szCs w:val="22"/>
        </w:rPr>
        <w:t>, oferta wykonawcy łącznie z załącznikami do tych dokumentów stanowią integralną część tej umowy.</w:t>
      </w:r>
    </w:p>
    <w:p w14:paraId="2A8CA28D" w14:textId="5D884FEE" w:rsidR="004D0DB5" w:rsidRPr="001F1873" w:rsidRDefault="004D0DB5" w:rsidP="007C1247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2. W ramach realizacji zamówienia Wykonawca zobowiązany jest</w:t>
      </w:r>
      <w:r w:rsidR="0067378E" w:rsidRPr="001F1873">
        <w:rPr>
          <w:sz w:val="22"/>
          <w:szCs w:val="22"/>
        </w:rPr>
        <w:t xml:space="preserve"> w szczególności</w:t>
      </w:r>
      <w:r w:rsidRPr="001F1873">
        <w:rPr>
          <w:sz w:val="22"/>
          <w:szCs w:val="22"/>
        </w:rPr>
        <w:t xml:space="preserve"> do</w:t>
      </w:r>
      <w:r w:rsidR="0067378E" w:rsidRPr="001F1873">
        <w:rPr>
          <w:sz w:val="22"/>
          <w:szCs w:val="22"/>
        </w:rPr>
        <w:t>:</w:t>
      </w:r>
      <w:r w:rsidRPr="001F1873">
        <w:rPr>
          <w:sz w:val="22"/>
          <w:szCs w:val="22"/>
        </w:rPr>
        <w:t xml:space="preserve"> dostawy, rozładunku</w:t>
      </w:r>
      <w:r w:rsidR="007C1247" w:rsidRPr="001F1873">
        <w:rPr>
          <w:sz w:val="22"/>
          <w:szCs w:val="22"/>
        </w:rPr>
        <w:t>,</w:t>
      </w:r>
      <w:r w:rsidRPr="001F1873">
        <w:rPr>
          <w:sz w:val="22"/>
          <w:szCs w:val="22"/>
        </w:rPr>
        <w:t xml:space="preserve"> wniesienia oraz kompletnego montażu, rozpakowania i ustawienia przedmiotu zamówienia w miejscach wskazanych przez Zamawiającego</w:t>
      </w:r>
      <w:r w:rsidR="007C1247" w:rsidRPr="001F1873">
        <w:rPr>
          <w:sz w:val="22"/>
          <w:szCs w:val="22"/>
        </w:rPr>
        <w:t xml:space="preserve">, wywozu opakowań, pierwszego uruchomienia dostarczonych urządzeń, a także </w:t>
      </w:r>
      <w:r w:rsidR="00376805">
        <w:rPr>
          <w:sz w:val="22"/>
          <w:szCs w:val="22"/>
        </w:rPr>
        <w:t xml:space="preserve">wymaganych </w:t>
      </w:r>
      <w:r w:rsidR="007C1247" w:rsidRPr="001F1873">
        <w:rPr>
          <w:sz w:val="22"/>
          <w:szCs w:val="22"/>
        </w:rPr>
        <w:t>szkole</w:t>
      </w:r>
      <w:r w:rsidR="00376805">
        <w:rPr>
          <w:sz w:val="22"/>
          <w:szCs w:val="22"/>
        </w:rPr>
        <w:t>ń.</w:t>
      </w:r>
      <w:r w:rsidR="003373B4">
        <w:rPr>
          <w:sz w:val="22"/>
          <w:szCs w:val="22"/>
        </w:rPr>
        <w:t xml:space="preserve"> </w:t>
      </w:r>
    </w:p>
    <w:p w14:paraId="7044D5CF" w14:textId="77777777" w:rsidR="004D0DB5" w:rsidRPr="001F1873" w:rsidRDefault="004D0DB5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3. Wykonawca zobowiązuje się, że przedmiot zamówienia spełniać będ</w:t>
      </w:r>
      <w:r w:rsidR="004155B1">
        <w:rPr>
          <w:sz w:val="22"/>
          <w:szCs w:val="22"/>
        </w:rPr>
        <w:t>zie</w:t>
      </w:r>
      <w:r w:rsidRPr="001F1873">
        <w:rPr>
          <w:sz w:val="22"/>
          <w:szCs w:val="22"/>
        </w:rPr>
        <w:t xml:space="preserve"> wymagania jakościowe określone w odpowiednich do zakresu świadczenia wykonawcy normach polskich lub europejskich.</w:t>
      </w:r>
    </w:p>
    <w:p w14:paraId="1DBD6D36" w14:textId="4D346ED7" w:rsidR="007236BA" w:rsidRDefault="00920706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4. Wykonawca zobowiązany jest na własny koszt i ryzyko do dos</w:t>
      </w:r>
      <w:r w:rsidR="00455D8B">
        <w:rPr>
          <w:sz w:val="22"/>
          <w:szCs w:val="22"/>
        </w:rPr>
        <w:t>tarczenia przedmiotu dostawy do:</w:t>
      </w:r>
    </w:p>
    <w:p w14:paraId="1BCB5732" w14:textId="13630664" w:rsidR="00920706" w:rsidRDefault="00455D8B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Szkoły Podstawowej im. Hetmana Jana Zamoyskiego w Magnuszewie w Zespole Szkół i Placówek Oświatowych, ul. Bohaterów Września 10, 26-910 Magnuszew </w:t>
      </w:r>
      <w:r w:rsidR="007236BA">
        <w:rPr>
          <w:lang w:eastAsia="pl-PL"/>
        </w:rPr>
        <w:t>do pomieszczeń wskazanych przez Dyrektora Szkoły</w:t>
      </w:r>
      <w:r w:rsidR="00321D81">
        <w:rPr>
          <w:lang w:eastAsia="pl-PL"/>
        </w:rPr>
        <w:t xml:space="preserve">. </w:t>
      </w:r>
      <w:r w:rsidR="00920706" w:rsidRPr="001F1873">
        <w:rPr>
          <w:sz w:val="22"/>
          <w:szCs w:val="22"/>
        </w:rPr>
        <w:t xml:space="preserve">Przedmiot dostawy musi być dostarczony w godzinach pracy </w:t>
      </w:r>
      <w:r>
        <w:rPr>
          <w:sz w:val="22"/>
          <w:szCs w:val="22"/>
        </w:rPr>
        <w:t xml:space="preserve">placówki. </w:t>
      </w:r>
      <w:r w:rsidR="004155B1">
        <w:rPr>
          <w:sz w:val="22"/>
          <w:szCs w:val="22"/>
        </w:rPr>
        <w:t xml:space="preserve"> </w:t>
      </w:r>
    </w:p>
    <w:p w14:paraId="62DCC957" w14:textId="6B596980" w:rsidR="00920706" w:rsidRDefault="00920706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5. Wykonawca zobowiązuje się, że będące przedmiotem dostawy urządzenia spełniają wymagania określone w przepisach prawa i obowiązujących normach, posiadają wymagane certyfikaty. Wraz </w:t>
      </w:r>
      <w:r w:rsidR="009954D5">
        <w:rPr>
          <w:sz w:val="22"/>
          <w:szCs w:val="22"/>
        </w:rPr>
        <w:t xml:space="preserve">           </w:t>
      </w:r>
      <w:r w:rsidRPr="001F1873">
        <w:rPr>
          <w:sz w:val="22"/>
          <w:szCs w:val="22"/>
        </w:rPr>
        <w:t>z urządzeniami musi być wydana instrukcja użytkowania umożliwiająca korzystanie z urządze</w:t>
      </w:r>
      <w:r w:rsidR="004155B1">
        <w:rPr>
          <w:sz w:val="22"/>
          <w:szCs w:val="22"/>
        </w:rPr>
        <w:t>ń</w:t>
      </w:r>
      <w:r w:rsidRPr="001F1873">
        <w:rPr>
          <w:sz w:val="22"/>
          <w:szCs w:val="22"/>
        </w:rPr>
        <w:t xml:space="preserve"> zgodni</w:t>
      </w:r>
      <w:r w:rsidR="004155B1">
        <w:rPr>
          <w:sz w:val="22"/>
          <w:szCs w:val="22"/>
        </w:rPr>
        <w:t>e</w:t>
      </w:r>
      <w:r w:rsidRPr="001F1873">
        <w:rPr>
          <w:sz w:val="22"/>
          <w:szCs w:val="22"/>
        </w:rPr>
        <w:t xml:space="preserve"> z przeznaczeniem, karta gwarancyjna</w:t>
      </w:r>
      <w:r w:rsidR="004155B1">
        <w:rPr>
          <w:sz w:val="22"/>
          <w:szCs w:val="22"/>
        </w:rPr>
        <w:t xml:space="preserve"> oraz</w:t>
      </w:r>
      <w:r w:rsidRPr="001F1873">
        <w:rPr>
          <w:sz w:val="22"/>
          <w:szCs w:val="22"/>
        </w:rPr>
        <w:t xml:space="preserve"> inne dokumenty umożliwiające korzystanie z urządze</w:t>
      </w:r>
      <w:r w:rsidR="004155B1">
        <w:rPr>
          <w:sz w:val="22"/>
          <w:szCs w:val="22"/>
        </w:rPr>
        <w:t>ń</w:t>
      </w:r>
      <w:r w:rsidR="009954D5">
        <w:rPr>
          <w:sz w:val="22"/>
          <w:szCs w:val="22"/>
        </w:rPr>
        <w:t xml:space="preserve">             </w:t>
      </w:r>
      <w:r w:rsidR="004155B1">
        <w:rPr>
          <w:sz w:val="22"/>
          <w:szCs w:val="22"/>
        </w:rPr>
        <w:t xml:space="preserve"> i wyposażenia</w:t>
      </w:r>
      <w:r w:rsidRPr="001F1873">
        <w:rPr>
          <w:sz w:val="22"/>
          <w:szCs w:val="22"/>
        </w:rPr>
        <w:t xml:space="preserve">. Wszystkie te dokumenty muszą być sporządzone w języku polskim. </w:t>
      </w:r>
    </w:p>
    <w:p w14:paraId="4B2506F1" w14:textId="77777777" w:rsidR="006A5485" w:rsidRPr="001F1873" w:rsidRDefault="006A5485" w:rsidP="004D0DB5">
      <w:pPr>
        <w:spacing w:line="276" w:lineRule="auto"/>
        <w:jc w:val="both"/>
        <w:rPr>
          <w:sz w:val="22"/>
          <w:szCs w:val="22"/>
        </w:rPr>
      </w:pPr>
      <w:r w:rsidRPr="006A5485">
        <w:rPr>
          <w:sz w:val="22"/>
          <w:szCs w:val="22"/>
        </w:rPr>
        <w:t>6. Urządzenia muszą posiadać  serwis producenta umożliwiający przyjazd serwisanta w terminie</w:t>
      </w:r>
      <w:r w:rsidR="003373B4">
        <w:rPr>
          <w:sz w:val="22"/>
          <w:szCs w:val="22"/>
        </w:rPr>
        <w:t xml:space="preserve"> do</w:t>
      </w:r>
      <w:r w:rsidRPr="006A5485">
        <w:rPr>
          <w:sz w:val="22"/>
          <w:szCs w:val="22"/>
        </w:rPr>
        <w:t xml:space="preserve"> 48 godzin od dnia zgłoszenia wad lub usterki objętej rękojmią lub gwarancją jakości.</w:t>
      </w:r>
    </w:p>
    <w:p w14:paraId="66881A73" w14:textId="77777777" w:rsidR="005E2F38" w:rsidRPr="001F1873" w:rsidRDefault="006A5485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5E2F38" w:rsidRPr="001F1873">
        <w:rPr>
          <w:sz w:val="22"/>
          <w:szCs w:val="22"/>
        </w:rPr>
        <w:t xml:space="preserve">. Wykonawca zobowiązany jest w okresie trwania gwarancji jakości do dokonywania bezpłatnych przeglądów serwisowych i bezpłatnego serwisowania urządzeń w tym okresie. </w:t>
      </w:r>
    </w:p>
    <w:p w14:paraId="0E6B91E3" w14:textId="77777777" w:rsidR="004D0DB5" w:rsidRPr="001F1873" w:rsidRDefault="004D0DB5" w:rsidP="004D0DB5">
      <w:pPr>
        <w:spacing w:line="276" w:lineRule="auto"/>
        <w:jc w:val="both"/>
        <w:rPr>
          <w:sz w:val="22"/>
          <w:szCs w:val="22"/>
        </w:rPr>
      </w:pPr>
    </w:p>
    <w:p w14:paraId="4FC8585A" w14:textId="77777777" w:rsidR="004D0DB5" w:rsidRPr="001F1873" w:rsidRDefault="004D0DB5" w:rsidP="004D0DB5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>§ 2</w:t>
      </w:r>
    </w:p>
    <w:p w14:paraId="53F258F3" w14:textId="414B142E" w:rsidR="004D0DB5" w:rsidRPr="000E1131" w:rsidRDefault="004D0DB5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1. Wykonawca zobowiązuje się do wykonania umowy </w:t>
      </w:r>
      <w:r w:rsidR="00920706" w:rsidRPr="001F1873">
        <w:rPr>
          <w:sz w:val="22"/>
          <w:szCs w:val="22"/>
        </w:rPr>
        <w:t xml:space="preserve">w całości </w:t>
      </w:r>
      <w:r w:rsidR="005C2EBB" w:rsidRPr="001F1873">
        <w:rPr>
          <w:sz w:val="22"/>
          <w:szCs w:val="22"/>
        </w:rPr>
        <w:t xml:space="preserve">w terminie </w:t>
      </w:r>
      <w:r w:rsidR="00106B59" w:rsidRPr="000E1131">
        <w:rPr>
          <w:sz w:val="22"/>
          <w:szCs w:val="22"/>
        </w:rPr>
        <w:t xml:space="preserve">do </w:t>
      </w:r>
      <w:r w:rsidR="00365B34">
        <w:rPr>
          <w:sz w:val="22"/>
          <w:szCs w:val="22"/>
        </w:rPr>
        <w:t>7</w:t>
      </w:r>
      <w:bookmarkStart w:id="0" w:name="_GoBack"/>
      <w:bookmarkEnd w:id="0"/>
      <w:r w:rsidR="00455D8B" w:rsidRPr="000E1131">
        <w:rPr>
          <w:sz w:val="22"/>
          <w:szCs w:val="22"/>
        </w:rPr>
        <w:t xml:space="preserve"> tygodni </w:t>
      </w:r>
      <w:r w:rsidR="000E1131" w:rsidRPr="000E1131">
        <w:rPr>
          <w:sz w:val="22"/>
          <w:szCs w:val="22"/>
        </w:rPr>
        <w:t>tj. do dnia………..</w:t>
      </w:r>
    </w:p>
    <w:p w14:paraId="4881DA3E" w14:textId="6B783D6F" w:rsidR="004D0DB5" w:rsidRDefault="00CD3ACA" w:rsidP="003F1D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D0DB5" w:rsidRPr="001F1873">
        <w:rPr>
          <w:sz w:val="22"/>
          <w:szCs w:val="22"/>
        </w:rPr>
        <w:t xml:space="preserve">. Wykonawca za </w:t>
      </w:r>
      <w:r w:rsidR="00935163">
        <w:rPr>
          <w:sz w:val="22"/>
          <w:szCs w:val="22"/>
        </w:rPr>
        <w:t xml:space="preserve">prawidłowe </w:t>
      </w:r>
      <w:r w:rsidR="004D0DB5" w:rsidRPr="001F1873">
        <w:rPr>
          <w:sz w:val="22"/>
          <w:szCs w:val="22"/>
        </w:rPr>
        <w:t xml:space="preserve">wykonanie </w:t>
      </w:r>
      <w:r w:rsidR="00935163">
        <w:rPr>
          <w:sz w:val="22"/>
          <w:szCs w:val="22"/>
        </w:rPr>
        <w:t xml:space="preserve">przedmiotu </w:t>
      </w:r>
      <w:r w:rsidR="004D0DB5" w:rsidRPr="001F1873">
        <w:rPr>
          <w:sz w:val="22"/>
          <w:szCs w:val="22"/>
        </w:rPr>
        <w:t>umowy otrzyma zgodnie z ofertą wynagrodzenie w wysokości ….................... zł</w:t>
      </w:r>
      <w:r w:rsidR="00935163">
        <w:rPr>
          <w:sz w:val="22"/>
          <w:szCs w:val="22"/>
        </w:rPr>
        <w:t xml:space="preserve">  </w:t>
      </w:r>
      <w:r w:rsidR="003F1D3C" w:rsidRPr="001F1873">
        <w:rPr>
          <w:sz w:val="22"/>
          <w:szCs w:val="22"/>
        </w:rPr>
        <w:t>netto</w:t>
      </w:r>
      <w:r w:rsidR="00496931">
        <w:rPr>
          <w:sz w:val="22"/>
          <w:szCs w:val="22"/>
        </w:rPr>
        <w:t xml:space="preserve"> </w:t>
      </w:r>
      <w:r w:rsidR="00935163">
        <w:rPr>
          <w:sz w:val="22"/>
          <w:szCs w:val="22"/>
        </w:rPr>
        <w:t>,w</w:t>
      </w:r>
      <w:r w:rsidR="003F1D3C" w:rsidRPr="001F1873">
        <w:rPr>
          <w:sz w:val="22"/>
          <w:szCs w:val="22"/>
        </w:rPr>
        <w:t>ynagrodzenie brutto ………</w:t>
      </w:r>
      <w:r w:rsidR="004D0DB5" w:rsidRPr="001F1873">
        <w:rPr>
          <w:sz w:val="22"/>
          <w:szCs w:val="22"/>
        </w:rPr>
        <w:t xml:space="preserve">……… zł. w tym podatek VAT </w:t>
      </w:r>
      <w:r w:rsidR="00935163">
        <w:rPr>
          <w:sz w:val="22"/>
          <w:szCs w:val="22"/>
        </w:rPr>
        <w:br/>
      </w:r>
      <w:r w:rsidR="004D0DB5" w:rsidRPr="001F1873">
        <w:rPr>
          <w:sz w:val="22"/>
          <w:szCs w:val="22"/>
        </w:rPr>
        <w:t xml:space="preserve">w wysokości ……………………. </w:t>
      </w:r>
      <w:r w:rsidR="00121D46" w:rsidRPr="001F1873">
        <w:rPr>
          <w:sz w:val="22"/>
          <w:szCs w:val="22"/>
        </w:rPr>
        <w:t>.</w:t>
      </w:r>
    </w:p>
    <w:p w14:paraId="05FCE8A3" w14:textId="7BFC645B" w:rsidR="00935163" w:rsidRDefault="00CD3ACA" w:rsidP="003F1D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35163">
        <w:rPr>
          <w:sz w:val="22"/>
          <w:szCs w:val="22"/>
        </w:rPr>
        <w:t xml:space="preserve">. Zapłata wynagrodzenia nastąpi w terminie </w:t>
      </w:r>
      <w:r w:rsidR="00935163" w:rsidRPr="00895D41">
        <w:rPr>
          <w:b/>
          <w:sz w:val="22"/>
          <w:szCs w:val="22"/>
        </w:rPr>
        <w:t xml:space="preserve">14 </w:t>
      </w:r>
      <w:r w:rsidR="00935163">
        <w:rPr>
          <w:sz w:val="22"/>
          <w:szCs w:val="22"/>
        </w:rPr>
        <w:t xml:space="preserve">dni od dnia dostarczenia do siedziby Zamawiającego prawidłowo wystawionej faktury VAT sporządzonej po podpisaniu </w:t>
      </w:r>
      <w:r>
        <w:rPr>
          <w:sz w:val="22"/>
          <w:szCs w:val="22"/>
        </w:rPr>
        <w:t xml:space="preserve">bez zastrzeżeń </w:t>
      </w:r>
      <w:r w:rsidR="00935163">
        <w:rPr>
          <w:sz w:val="22"/>
          <w:szCs w:val="22"/>
        </w:rPr>
        <w:t xml:space="preserve">protokołu </w:t>
      </w:r>
      <w:r w:rsidR="006B7865">
        <w:rPr>
          <w:sz w:val="22"/>
          <w:szCs w:val="22"/>
        </w:rPr>
        <w:t>odbioru końcowego dostawy przelewem bankowym na rachunek bankowy Wykonawcy o numerze 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129C1962" w14:textId="33821947" w:rsidR="00D06E54" w:rsidRDefault="00D06E54" w:rsidP="003F1D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Odbioru dostarczonego wyposażenia dokona ze strony Zamawiającego dyrektor szkoły wraz ze wskazanym przez siebie pracownikiem placówki.  </w:t>
      </w:r>
    </w:p>
    <w:p w14:paraId="4F7BE93C" w14:textId="6F7D0BD7" w:rsidR="00CD3ACA" w:rsidRPr="001F1873" w:rsidRDefault="00CD3ACA" w:rsidP="003F1D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C7A09">
        <w:rPr>
          <w:sz w:val="22"/>
          <w:szCs w:val="22"/>
        </w:rPr>
        <w:t>Z</w:t>
      </w:r>
      <w:r>
        <w:rPr>
          <w:sz w:val="22"/>
          <w:szCs w:val="22"/>
        </w:rPr>
        <w:t xml:space="preserve">a datę zapłaty przyjmuje się datę obciążenia rachunku bankowego Zamawiającego. Termin uważa się za zachowany, jeżeli obciążenie rachunku Zamawiającego nastąpi najpóźniej w ostatnim dniu terminu płatności. </w:t>
      </w:r>
    </w:p>
    <w:p w14:paraId="389E5876" w14:textId="2D75B0BE" w:rsidR="004D0DB5" w:rsidRPr="001F1873" w:rsidRDefault="00CD3ACA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D0DB5" w:rsidRPr="001F1873">
        <w:rPr>
          <w:sz w:val="22"/>
          <w:szCs w:val="22"/>
        </w:rPr>
        <w:t>. Wynagrodzenie wykonawcy jest niezmienne i uwzględnia wszystkie koszty, w tym m. in: dostaw</w:t>
      </w:r>
      <w:r w:rsidR="00121D46" w:rsidRPr="001F1873">
        <w:rPr>
          <w:sz w:val="22"/>
          <w:szCs w:val="22"/>
        </w:rPr>
        <w:t>ę</w:t>
      </w:r>
      <w:r w:rsidR="004D0DB5" w:rsidRPr="001F1873">
        <w:rPr>
          <w:sz w:val="22"/>
          <w:szCs w:val="22"/>
        </w:rPr>
        <w:t xml:space="preserve"> </w:t>
      </w:r>
      <w:r w:rsidR="00121D46" w:rsidRPr="001F1873">
        <w:rPr>
          <w:sz w:val="22"/>
          <w:szCs w:val="22"/>
        </w:rPr>
        <w:t xml:space="preserve">wyposażenia </w:t>
      </w:r>
      <w:r w:rsidR="004D0DB5" w:rsidRPr="001F1873">
        <w:rPr>
          <w:sz w:val="22"/>
          <w:szCs w:val="22"/>
        </w:rPr>
        <w:t>wraz z montażem, koszty opakowania, transportu, wniesienia do pomieszczeń, rozpakowania oraz wywozu opakowań</w:t>
      </w:r>
      <w:r w:rsidR="004155B1">
        <w:rPr>
          <w:sz w:val="22"/>
          <w:szCs w:val="22"/>
        </w:rPr>
        <w:t>, serwisowania w okresie gwarancji jakości</w:t>
      </w:r>
      <w:r>
        <w:rPr>
          <w:sz w:val="22"/>
          <w:szCs w:val="22"/>
        </w:rPr>
        <w:t xml:space="preserve">, szkoleń teoretyczno-praktycznych personelu w miejscu dostawy. </w:t>
      </w:r>
    </w:p>
    <w:p w14:paraId="2DB47BD6" w14:textId="00018678" w:rsidR="004D0DB5" w:rsidRPr="001F1873" w:rsidRDefault="00CD3ACA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105B" w:rsidRPr="001F1873">
        <w:rPr>
          <w:sz w:val="22"/>
          <w:szCs w:val="22"/>
        </w:rPr>
        <w:t xml:space="preserve">. </w:t>
      </w:r>
      <w:r w:rsidR="004D0DB5" w:rsidRPr="001F1873">
        <w:rPr>
          <w:sz w:val="22"/>
          <w:szCs w:val="22"/>
        </w:rPr>
        <w:t xml:space="preserve">Wynagrodzenie, o którym mowa w ust. </w:t>
      </w:r>
      <w:r w:rsidR="004155B1">
        <w:rPr>
          <w:sz w:val="22"/>
          <w:szCs w:val="22"/>
        </w:rPr>
        <w:t>3</w:t>
      </w:r>
      <w:r w:rsidR="004D0DB5" w:rsidRPr="001F1873">
        <w:rPr>
          <w:sz w:val="22"/>
          <w:szCs w:val="22"/>
        </w:rPr>
        <w:t xml:space="preserve"> jest ostateczne i nie podlega podwyższeniu.</w:t>
      </w:r>
    </w:p>
    <w:p w14:paraId="7FFF99D4" w14:textId="1ED0A765" w:rsidR="004D0DB5" w:rsidRPr="001F1873" w:rsidRDefault="00CD3ACA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2105B" w:rsidRPr="001F1873">
        <w:rPr>
          <w:sz w:val="22"/>
          <w:szCs w:val="22"/>
        </w:rPr>
        <w:t xml:space="preserve">. </w:t>
      </w:r>
      <w:r w:rsidR="004D0DB5" w:rsidRPr="001F1873">
        <w:rPr>
          <w:sz w:val="22"/>
          <w:szCs w:val="22"/>
        </w:rPr>
        <w:t xml:space="preserve">Wynagrodzenie obejmuje całkowitą należność jaką Zamawiający zobowiązany jest zapłacić za </w:t>
      </w:r>
      <w:r w:rsidR="000F4C6F">
        <w:rPr>
          <w:sz w:val="22"/>
          <w:szCs w:val="22"/>
        </w:rPr>
        <w:t>wykonanie umowy</w:t>
      </w:r>
      <w:r w:rsidR="003373B4">
        <w:rPr>
          <w:sz w:val="22"/>
          <w:szCs w:val="22"/>
        </w:rPr>
        <w:t xml:space="preserve">, w tym spełnienie wszystkich świadczeń wynikających z umowy łącznie </w:t>
      </w:r>
      <w:r w:rsidR="009954D5">
        <w:rPr>
          <w:sz w:val="22"/>
          <w:szCs w:val="22"/>
        </w:rPr>
        <w:t xml:space="preserve">                         </w:t>
      </w:r>
      <w:r w:rsidR="003373B4">
        <w:rPr>
          <w:sz w:val="22"/>
          <w:szCs w:val="22"/>
        </w:rPr>
        <w:t>z serwisowaniem urządzeń i przyjazdami serwisanta.</w:t>
      </w:r>
    </w:p>
    <w:p w14:paraId="0BBD5919" w14:textId="6F08FE26" w:rsidR="004D0DB5" w:rsidRPr="001F1873" w:rsidRDefault="00CD3ACA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2105B" w:rsidRPr="001F1873">
        <w:rPr>
          <w:sz w:val="22"/>
          <w:szCs w:val="22"/>
        </w:rPr>
        <w:t xml:space="preserve">. </w:t>
      </w:r>
      <w:r w:rsidR="004D0DB5" w:rsidRPr="001F1873">
        <w:rPr>
          <w:sz w:val="22"/>
          <w:szCs w:val="22"/>
        </w:rPr>
        <w:t>Zamawiający przewiduje możliwość zmniejszenia wynagrodzenia wykonawcy w razie nie wykonania części prac albo nie dostarczenia całego przedmiotu dostawy odpowiednio do wartości niezrealizowanej części umowy</w:t>
      </w:r>
      <w:r w:rsidR="00650359" w:rsidRPr="001F1873">
        <w:rPr>
          <w:sz w:val="22"/>
          <w:szCs w:val="22"/>
        </w:rPr>
        <w:t xml:space="preserve"> z przyczyn leżących po stronie </w:t>
      </w:r>
      <w:r>
        <w:rPr>
          <w:sz w:val="22"/>
          <w:szCs w:val="22"/>
        </w:rPr>
        <w:t>W</w:t>
      </w:r>
      <w:r w:rsidR="00650359" w:rsidRPr="001F1873">
        <w:rPr>
          <w:sz w:val="22"/>
          <w:szCs w:val="22"/>
        </w:rPr>
        <w:t>ykonawcy.</w:t>
      </w:r>
    </w:p>
    <w:p w14:paraId="7A0FC9F4" w14:textId="77777777" w:rsidR="00321D81" w:rsidRDefault="00321D81" w:rsidP="0092105B">
      <w:pPr>
        <w:spacing w:line="276" w:lineRule="auto"/>
        <w:jc w:val="center"/>
        <w:rPr>
          <w:sz w:val="22"/>
          <w:szCs w:val="22"/>
        </w:rPr>
      </w:pPr>
    </w:p>
    <w:p w14:paraId="4AC3867B" w14:textId="77777777" w:rsidR="004D0DB5" w:rsidRPr="001F1873" w:rsidRDefault="004D0DB5" w:rsidP="0092105B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>§ 3</w:t>
      </w:r>
    </w:p>
    <w:p w14:paraId="4A0B0BCD" w14:textId="77777777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1. </w:t>
      </w:r>
      <w:r w:rsidR="008B1280" w:rsidRPr="001F1873">
        <w:rPr>
          <w:sz w:val="22"/>
          <w:szCs w:val="22"/>
        </w:rPr>
        <w:t>P</w:t>
      </w:r>
      <w:r w:rsidR="004D0DB5" w:rsidRPr="001F1873">
        <w:rPr>
          <w:sz w:val="22"/>
          <w:szCs w:val="22"/>
        </w:rPr>
        <w:t>rzedmiot umowy powinny posiadać odpowiednią wytrzymałość gwarantującą bezawaryjną eksploatację i właściwą jakość użytych materiałów.</w:t>
      </w:r>
    </w:p>
    <w:p w14:paraId="24D09FA0" w14:textId="77777777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2. </w:t>
      </w:r>
      <w:r w:rsidR="004D0DB5" w:rsidRPr="001F1873">
        <w:rPr>
          <w:sz w:val="22"/>
          <w:szCs w:val="22"/>
        </w:rPr>
        <w:t>Przedmiot umowy musi być nowy, wykonany z fabrycznie nowych i bezpiecznych materiałów.</w:t>
      </w:r>
    </w:p>
    <w:p w14:paraId="72888308" w14:textId="77777777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3. </w:t>
      </w:r>
      <w:r w:rsidR="004D0DB5" w:rsidRPr="001F1873">
        <w:rPr>
          <w:sz w:val="22"/>
          <w:szCs w:val="22"/>
        </w:rPr>
        <w:t xml:space="preserve">Dostarczone </w:t>
      </w:r>
      <w:r w:rsidR="008B1280" w:rsidRPr="001F1873">
        <w:rPr>
          <w:sz w:val="22"/>
          <w:szCs w:val="22"/>
        </w:rPr>
        <w:t xml:space="preserve">wyposażenie nie może </w:t>
      </w:r>
      <w:r w:rsidR="004D0DB5" w:rsidRPr="001F1873">
        <w:rPr>
          <w:sz w:val="22"/>
          <w:szCs w:val="22"/>
        </w:rPr>
        <w:t>być przedmiotem praw osób trzecich.</w:t>
      </w:r>
    </w:p>
    <w:p w14:paraId="7A17B5CD" w14:textId="77777777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4. </w:t>
      </w:r>
      <w:r w:rsidR="004D0DB5" w:rsidRPr="001F1873">
        <w:rPr>
          <w:sz w:val="22"/>
          <w:szCs w:val="22"/>
        </w:rPr>
        <w:t>Przedmiot umowy musi posiadać atesty higieniczności.</w:t>
      </w:r>
    </w:p>
    <w:p w14:paraId="7AA668E3" w14:textId="77777777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5. </w:t>
      </w:r>
      <w:r w:rsidR="004D0DB5" w:rsidRPr="001F1873">
        <w:rPr>
          <w:sz w:val="22"/>
          <w:szCs w:val="22"/>
        </w:rPr>
        <w:t xml:space="preserve">W ciągu 3 dni roboczych od podpisania umowy Wykonawca </w:t>
      </w:r>
      <w:r w:rsidR="00650359" w:rsidRPr="001F1873">
        <w:rPr>
          <w:sz w:val="22"/>
          <w:szCs w:val="22"/>
        </w:rPr>
        <w:t>dokona oględzin miejsca montażu</w:t>
      </w:r>
      <w:r w:rsidR="004D0DB5" w:rsidRPr="001F1873">
        <w:rPr>
          <w:sz w:val="22"/>
          <w:szCs w:val="22"/>
        </w:rPr>
        <w:t>.</w:t>
      </w:r>
    </w:p>
    <w:p w14:paraId="5D12D090" w14:textId="4A15B998" w:rsidR="007C1247" w:rsidRPr="001F1873" w:rsidRDefault="000F4C6F" w:rsidP="007C1247">
      <w:pPr>
        <w:widowControl w:val="0"/>
        <w:tabs>
          <w:tab w:val="left" w:pos="426"/>
        </w:tabs>
        <w:suppressAutoHyphens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</w:t>
      </w:r>
      <w:r w:rsidR="00AE4217" w:rsidRPr="001F1873">
        <w:rPr>
          <w:sz w:val="22"/>
          <w:szCs w:val="22"/>
        </w:rPr>
        <w:t xml:space="preserve">. Strony ustalają, że przedmiotem odbioru końcowego jest </w:t>
      </w:r>
      <w:r w:rsidR="007C1247" w:rsidRPr="001F1873">
        <w:rPr>
          <w:sz w:val="22"/>
          <w:szCs w:val="22"/>
        </w:rPr>
        <w:t xml:space="preserve">wykonanie </w:t>
      </w:r>
      <w:r w:rsidR="00AE4217" w:rsidRPr="001F1873">
        <w:rPr>
          <w:sz w:val="22"/>
          <w:szCs w:val="22"/>
        </w:rPr>
        <w:t>Umowy</w:t>
      </w:r>
      <w:r w:rsidR="007C1247" w:rsidRPr="001F1873">
        <w:rPr>
          <w:sz w:val="22"/>
          <w:szCs w:val="22"/>
        </w:rPr>
        <w:t xml:space="preserve"> w całości</w:t>
      </w:r>
      <w:r w:rsidR="00AE4217" w:rsidRPr="001F1873">
        <w:rPr>
          <w:sz w:val="22"/>
          <w:szCs w:val="22"/>
        </w:rPr>
        <w:t>.</w:t>
      </w:r>
      <w:r w:rsidR="00911BC7" w:rsidRPr="001F1873">
        <w:rPr>
          <w:sz w:val="22"/>
          <w:szCs w:val="22"/>
        </w:rPr>
        <w:t xml:space="preserve"> W dniu odbioru urządzenia</w:t>
      </w:r>
      <w:r>
        <w:rPr>
          <w:sz w:val="22"/>
          <w:szCs w:val="22"/>
        </w:rPr>
        <w:t xml:space="preserve"> oraz wszystkie elementy wyposażenia</w:t>
      </w:r>
      <w:r w:rsidR="00911BC7" w:rsidRPr="001F1873">
        <w:rPr>
          <w:sz w:val="22"/>
          <w:szCs w:val="22"/>
        </w:rPr>
        <w:t xml:space="preserve"> muszą być już tym samym zamontowane, po pierwszym uruchomieniu i być całkowicie sprawne. Dokumentacj</w:t>
      </w:r>
      <w:r>
        <w:rPr>
          <w:sz w:val="22"/>
          <w:szCs w:val="22"/>
        </w:rPr>
        <w:t>e</w:t>
      </w:r>
      <w:r w:rsidR="00911BC7" w:rsidRPr="001F1873">
        <w:rPr>
          <w:sz w:val="22"/>
          <w:szCs w:val="22"/>
        </w:rPr>
        <w:t xml:space="preserve"> urządzeń</w:t>
      </w:r>
      <w:r>
        <w:rPr>
          <w:sz w:val="22"/>
          <w:szCs w:val="22"/>
        </w:rPr>
        <w:t xml:space="preserve"> oraz wyposażenia</w:t>
      </w:r>
      <w:r w:rsidR="00911BC7" w:rsidRPr="001F1873">
        <w:rPr>
          <w:sz w:val="22"/>
          <w:szCs w:val="22"/>
        </w:rPr>
        <w:t xml:space="preserve"> mu</w:t>
      </w:r>
      <w:r>
        <w:rPr>
          <w:sz w:val="22"/>
          <w:szCs w:val="22"/>
        </w:rPr>
        <w:t>szą</w:t>
      </w:r>
      <w:r w:rsidR="00911BC7" w:rsidRPr="001F1873">
        <w:rPr>
          <w:sz w:val="22"/>
          <w:szCs w:val="22"/>
        </w:rPr>
        <w:t xml:space="preserve"> być przekazan</w:t>
      </w:r>
      <w:r>
        <w:rPr>
          <w:sz w:val="22"/>
          <w:szCs w:val="22"/>
        </w:rPr>
        <w:t>e</w:t>
      </w:r>
      <w:r w:rsidR="00911BC7" w:rsidRPr="001F1873">
        <w:rPr>
          <w:sz w:val="22"/>
          <w:szCs w:val="22"/>
        </w:rPr>
        <w:t xml:space="preserve"> z </w:t>
      </w:r>
      <w:r w:rsidR="003373B4" w:rsidRPr="001F1873">
        <w:rPr>
          <w:sz w:val="22"/>
          <w:szCs w:val="22"/>
        </w:rPr>
        <w:t>chwil</w:t>
      </w:r>
      <w:r w:rsidR="003373B4">
        <w:rPr>
          <w:sz w:val="22"/>
          <w:szCs w:val="22"/>
        </w:rPr>
        <w:t>ą</w:t>
      </w:r>
      <w:r w:rsidR="003373B4" w:rsidRPr="001F1873">
        <w:rPr>
          <w:sz w:val="22"/>
          <w:szCs w:val="22"/>
        </w:rPr>
        <w:t xml:space="preserve"> </w:t>
      </w:r>
      <w:r w:rsidR="00911BC7" w:rsidRPr="001F1873">
        <w:rPr>
          <w:sz w:val="22"/>
          <w:szCs w:val="22"/>
        </w:rPr>
        <w:t>zgłoszenia przedmiotu do odbioru. Niekompletność tej dokumentacji uniemożliwiając</w:t>
      </w:r>
      <w:r>
        <w:rPr>
          <w:sz w:val="22"/>
          <w:szCs w:val="22"/>
        </w:rPr>
        <w:t>a</w:t>
      </w:r>
      <w:r w:rsidR="00911BC7" w:rsidRPr="001F1873">
        <w:rPr>
          <w:sz w:val="22"/>
          <w:szCs w:val="22"/>
        </w:rPr>
        <w:t xml:space="preserve"> prawidłowe korzystanie z urządzeń stanowi podstawę do odmowy odbioru. </w:t>
      </w:r>
    </w:p>
    <w:p w14:paraId="3B96E052" w14:textId="1EE2CAF1" w:rsidR="007C1247" w:rsidRPr="001F1873" w:rsidRDefault="000F4C6F" w:rsidP="007C1247">
      <w:pPr>
        <w:widowControl w:val="0"/>
        <w:tabs>
          <w:tab w:val="left" w:pos="426"/>
        </w:tabs>
        <w:suppressAutoHyphens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="007C1247" w:rsidRPr="001F1873">
        <w:rPr>
          <w:sz w:val="22"/>
          <w:szCs w:val="22"/>
        </w:rPr>
        <w:t>. S</w:t>
      </w:r>
      <w:r w:rsidR="00AE4217" w:rsidRPr="001F1873">
        <w:rPr>
          <w:sz w:val="22"/>
          <w:szCs w:val="22"/>
        </w:rPr>
        <w:t>trony</w:t>
      </w:r>
      <w:r w:rsidR="007C1247" w:rsidRPr="001F1873">
        <w:rPr>
          <w:sz w:val="22"/>
          <w:szCs w:val="22"/>
        </w:rPr>
        <w:t xml:space="preserve"> ustalają, że </w:t>
      </w:r>
      <w:r w:rsidR="004D0DB5" w:rsidRPr="001F1873">
        <w:rPr>
          <w:sz w:val="22"/>
          <w:szCs w:val="22"/>
        </w:rPr>
        <w:t>Wykonawca powiadomi</w:t>
      </w:r>
      <w:r w:rsidR="003373B4">
        <w:rPr>
          <w:sz w:val="22"/>
          <w:szCs w:val="22"/>
        </w:rPr>
        <w:t xml:space="preserve"> </w:t>
      </w:r>
      <w:r w:rsidR="00AE4217" w:rsidRPr="001F1873">
        <w:rPr>
          <w:sz w:val="22"/>
          <w:szCs w:val="22"/>
        </w:rPr>
        <w:t>Z</w:t>
      </w:r>
      <w:r w:rsidR="004D0DB5" w:rsidRPr="001F1873">
        <w:rPr>
          <w:sz w:val="22"/>
          <w:szCs w:val="22"/>
        </w:rPr>
        <w:t>amawi</w:t>
      </w:r>
      <w:r w:rsidR="008B1280" w:rsidRPr="001F1873">
        <w:rPr>
          <w:sz w:val="22"/>
          <w:szCs w:val="22"/>
        </w:rPr>
        <w:t xml:space="preserve">ającego o gotowości do </w:t>
      </w:r>
      <w:r w:rsidR="00AE4217" w:rsidRPr="001F1873">
        <w:rPr>
          <w:sz w:val="22"/>
          <w:szCs w:val="22"/>
        </w:rPr>
        <w:t xml:space="preserve">odbioru </w:t>
      </w:r>
      <w:r w:rsidR="007C1247" w:rsidRPr="001F1873">
        <w:rPr>
          <w:sz w:val="22"/>
          <w:szCs w:val="22"/>
        </w:rPr>
        <w:t>przedmiotu umowy</w:t>
      </w:r>
      <w:r w:rsidR="00BF56D1">
        <w:rPr>
          <w:sz w:val="22"/>
          <w:szCs w:val="22"/>
        </w:rPr>
        <w:t xml:space="preserve"> co najmniej 2 dni przed planowaną dostawą.</w:t>
      </w:r>
    </w:p>
    <w:p w14:paraId="26288760" w14:textId="28C3A360" w:rsidR="004D0DB5" w:rsidRPr="001F1873" w:rsidRDefault="0045388D" w:rsidP="004D0D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2105B" w:rsidRPr="001F1873">
        <w:rPr>
          <w:sz w:val="22"/>
          <w:szCs w:val="22"/>
        </w:rPr>
        <w:t xml:space="preserve">. </w:t>
      </w:r>
      <w:r w:rsidR="004D0DB5" w:rsidRPr="001F1873">
        <w:rPr>
          <w:sz w:val="22"/>
          <w:szCs w:val="22"/>
        </w:rPr>
        <w:t>W przypadku stwierdzenia przy odbiorze wad fizycznych</w:t>
      </w:r>
      <w:r w:rsidR="003373B4">
        <w:rPr>
          <w:sz w:val="22"/>
          <w:szCs w:val="22"/>
        </w:rPr>
        <w:t xml:space="preserve"> lub</w:t>
      </w:r>
      <w:r w:rsidR="004D0DB5" w:rsidRPr="001F1873">
        <w:rPr>
          <w:sz w:val="22"/>
          <w:szCs w:val="22"/>
        </w:rPr>
        <w:t xml:space="preserve"> braków ilościowych, Wykonawca zobowiązuje się do usunięcia wad lub braków w terminie do 3 dni  roboczych od daty zgłoszenia. Jeżeli dzień uzupełnienia braków lub usunięcia wad wypadnie po terminie realizacji przedmiotu umowy, Wykonawca zapłaci kary umowne.</w:t>
      </w:r>
      <w:r w:rsidR="000F4C6F">
        <w:rPr>
          <w:sz w:val="22"/>
          <w:szCs w:val="22"/>
        </w:rPr>
        <w:t xml:space="preserve"> Po uzupełnieniu braków ilościowych oraz usunięciu wszystkich wad strony dokonają ponownie odbioru końcowego.</w:t>
      </w:r>
    </w:p>
    <w:p w14:paraId="7BDE42B1" w14:textId="77777777" w:rsidR="004D0DB5" w:rsidRDefault="004D0DB5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ab/>
      </w:r>
    </w:p>
    <w:p w14:paraId="737318EA" w14:textId="77777777" w:rsidR="000E1131" w:rsidRPr="001F1873" w:rsidRDefault="000E1131" w:rsidP="004D0DB5">
      <w:pPr>
        <w:spacing w:line="276" w:lineRule="auto"/>
        <w:jc w:val="both"/>
        <w:rPr>
          <w:sz w:val="22"/>
          <w:szCs w:val="22"/>
        </w:rPr>
      </w:pPr>
    </w:p>
    <w:p w14:paraId="18B171D2" w14:textId="77777777" w:rsidR="004D0DB5" w:rsidRPr="001F1873" w:rsidRDefault="004D0DB5" w:rsidP="0092105B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>§ 4</w:t>
      </w:r>
    </w:p>
    <w:p w14:paraId="6A683FF5" w14:textId="77777777" w:rsidR="00FB0674" w:rsidRPr="001F1873" w:rsidRDefault="00FB0674" w:rsidP="002B337B">
      <w:pPr>
        <w:widowControl w:val="0"/>
        <w:numPr>
          <w:ilvl w:val="0"/>
          <w:numId w:val="38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Wykonawca udziela </w:t>
      </w:r>
      <w:r w:rsidRPr="00CB50FD">
        <w:rPr>
          <w:sz w:val="22"/>
          <w:szCs w:val="22"/>
          <w:shd w:val="clear" w:color="auto" w:fill="FFFFFF"/>
        </w:rPr>
        <w:t>rękojmi (</w:t>
      </w:r>
      <w:r w:rsidR="00CB50FD" w:rsidRPr="00CB50FD">
        <w:rPr>
          <w:sz w:val="22"/>
          <w:szCs w:val="22"/>
          <w:shd w:val="clear" w:color="auto" w:fill="FFFFFF"/>
        </w:rPr>
        <w:t>2</w:t>
      </w:r>
      <w:r w:rsidRPr="00CB50FD">
        <w:rPr>
          <w:sz w:val="22"/>
          <w:szCs w:val="22"/>
          <w:shd w:val="clear" w:color="auto" w:fill="FFFFFF"/>
        </w:rPr>
        <w:t xml:space="preserve"> lat)</w:t>
      </w:r>
      <w:r w:rsidRPr="001F1873">
        <w:rPr>
          <w:sz w:val="22"/>
          <w:szCs w:val="22"/>
          <w:shd w:val="clear" w:color="auto" w:fill="FFFFFF"/>
        </w:rPr>
        <w:t xml:space="preserve"> iż zarówno</w:t>
      </w:r>
      <w:r w:rsidR="00DA4D2E" w:rsidRPr="001F1873">
        <w:rPr>
          <w:sz w:val="22"/>
          <w:szCs w:val="22"/>
          <w:shd w:val="clear" w:color="auto" w:fill="FFFFFF"/>
        </w:rPr>
        <w:t xml:space="preserve"> urządzenia, jak również pozostałe</w:t>
      </w:r>
      <w:r w:rsidRPr="001F1873">
        <w:rPr>
          <w:sz w:val="22"/>
          <w:szCs w:val="22"/>
          <w:shd w:val="clear" w:color="auto" w:fill="FFFFFF"/>
        </w:rPr>
        <w:t xml:space="preserve"> świadczenia, </w:t>
      </w:r>
      <w:r w:rsidR="00DA4D2E" w:rsidRPr="001F1873">
        <w:rPr>
          <w:sz w:val="22"/>
          <w:szCs w:val="22"/>
          <w:shd w:val="clear" w:color="auto" w:fill="FFFFFF"/>
        </w:rPr>
        <w:t xml:space="preserve">wykonawcy </w:t>
      </w:r>
      <w:r w:rsidRPr="001F1873">
        <w:rPr>
          <w:sz w:val="22"/>
          <w:szCs w:val="22"/>
          <w:shd w:val="clear" w:color="auto" w:fill="FFFFFF"/>
        </w:rPr>
        <w:t>są wolne od wad</w:t>
      </w:r>
      <w:r w:rsidR="00DA4D2E" w:rsidRPr="001F1873">
        <w:rPr>
          <w:sz w:val="22"/>
          <w:szCs w:val="22"/>
          <w:shd w:val="clear" w:color="auto" w:fill="FFFFFF"/>
        </w:rPr>
        <w:t xml:space="preserve"> fizycznych lub prawnych</w:t>
      </w:r>
      <w:r w:rsidRPr="001F1873">
        <w:rPr>
          <w:sz w:val="22"/>
          <w:szCs w:val="22"/>
          <w:shd w:val="clear" w:color="auto" w:fill="FFFFFF"/>
        </w:rPr>
        <w:t xml:space="preserve">. </w:t>
      </w:r>
    </w:p>
    <w:p w14:paraId="3C6A7C76" w14:textId="1CB2EC3F" w:rsidR="00FB0674" w:rsidRPr="001F1873" w:rsidRDefault="00FB0674" w:rsidP="002B337B">
      <w:pPr>
        <w:widowControl w:val="0"/>
        <w:numPr>
          <w:ilvl w:val="0"/>
          <w:numId w:val="38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Dodatkowo wykonawca udziela również </w:t>
      </w:r>
      <w:r w:rsidRPr="001F1873">
        <w:rPr>
          <w:b/>
          <w:sz w:val="22"/>
          <w:szCs w:val="22"/>
          <w:shd w:val="clear" w:color="auto" w:fill="FFFFFF"/>
        </w:rPr>
        <w:t>........................</w:t>
      </w:r>
      <w:r w:rsidR="002B337B">
        <w:rPr>
          <w:b/>
          <w:sz w:val="22"/>
          <w:szCs w:val="22"/>
          <w:shd w:val="clear" w:color="auto" w:fill="FFFFFF"/>
        </w:rPr>
        <w:t xml:space="preserve"> </w:t>
      </w:r>
      <w:r w:rsidRPr="001F1873">
        <w:rPr>
          <w:b/>
          <w:bCs/>
          <w:sz w:val="22"/>
          <w:szCs w:val="22"/>
          <w:shd w:val="clear" w:color="auto" w:fill="FFFFFF"/>
        </w:rPr>
        <w:t>lat</w:t>
      </w:r>
      <w:r w:rsidRPr="001F1873">
        <w:rPr>
          <w:sz w:val="22"/>
          <w:szCs w:val="22"/>
          <w:shd w:val="clear" w:color="auto" w:fill="FFFFFF"/>
        </w:rPr>
        <w:t xml:space="preserve"> </w:t>
      </w:r>
      <w:r w:rsidRPr="001F1873">
        <w:rPr>
          <w:b/>
          <w:sz w:val="22"/>
          <w:szCs w:val="22"/>
          <w:shd w:val="clear" w:color="auto" w:fill="FFFFFF"/>
        </w:rPr>
        <w:t>gwarancji jakości</w:t>
      </w:r>
      <w:r w:rsidRPr="001F1873">
        <w:rPr>
          <w:sz w:val="22"/>
          <w:szCs w:val="22"/>
          <w:shd w:val="clear" w:color="auto" w:fill="FFFFFF"/>
        </w:rPr>
        <w:t xml:space="preserve"> na całość swoich świadczeń objętych niniejszą umową </w:t>
      </w:r>
      <w:r w:rsidR="00DA4D2E" w:rsidRPr="001F1873">
        <w:rPr>
          <w:sz w:val="22"/>
          <w:szCs w:val="22"/>
          <w:shd w:val="clear" w:color="auto" w:fill="FFFFFF"/>
        </w:rPr>
        <w:t xml:space="preserve"> i</w:t>
      </w:r>
      <w:r w:rsidRPr="001F1873">
        <w:rPr>
          <w:sz w:val="22"/>
          <w:szCs w:val="22"/>
          <w:shd w:val="clear" w:color="auto" w:fill="FFFFFF"/>
        </w:rPr>
        <w:t xml:space="preserve"> jest on z tego tytułu zobowiązany do bezpłatnego usunięcia wady fizycznej lub usterki</w:t>
      </w:r>
      <w:r w:rsidR="00E551AF">
        <w:rPr>
          <w:sz w:val="22"/>
          <w:szCs w:val="22"/>
          <w:shd w:val="clear" w:color="auto" w:fill="FFFFFF"/>
        </w:rPr>
        <w:t xml:space="preserve"> </w:t>
      </w:r>
      <w:r w:rsidR="00DF1F79">
        <w:rPr>
          <w:sz w:val="22"/>
          <w:szCs w:val="22"/>
          <w:shd w:val="clear" w:color="auto" w:fill="FFFFFF"/>
        </w:rPr>
        <w:t>przedmiotu umowy</w:t>
      </w:r>
      <w:r w:rsidRPr="001F1873">
        <w:rPr>
          <w:sz w:val="22"/>
          <w:szCs w:val="22"/>
          <w:shd w:val="clear" w:color="auto" w:fill="FFFFFF"/>
        </w:rPr>
        <w:t>,</w:t>
      </w:r>
      <w:r w:rsidR="00DF1F79">
        <w:rPr>
          <w:sz w:val="22"/>
          <w:szCs w:val="22"/>
          <w:shd w:val="clear" w:color="auto" w:fill="FFFFFF"/>
        </w:rPr>
        <w:t xml:space="preserve"> w tym</w:t>
      </w:r>
      <w:r w:rsidRPr="001F1873">
        <w:rPr>
          <w:sz w:val="22"/>
          <w:szCs w:val="22"/>
          <w:shd w:val="clear" w:color="auto" w:fill="FFFFFF"/>
        </w:rPr>
        <w:t xml:space="preserve"> </w:t>
      </w:r>
      <w:r w:rsidR="00DA4D2E" w:rsidRPr="001F1873">
        <w:rPr>
          <w:sz w:val="22"/>
          <w:szCs w:val="22"/>
          <w:shd w:val="clear" w:color="auto" w:fill="FFFFFF"/>
        </w:rPr>
        <w:t>urządzenia</w:t>
      </w:r>
      <w:r w:rsidRPr="001F1873">
        <w:rPr>
          <w:sz w:val="22"/>
          <w:szCs w:val="22"/>
          <w:shd w:val="clear" w:color="auto" w:fill="FFFFFF"/>
        </w:rPr>
        <w:t xml:space="preserve"> lub dostarczenia bez opłaty rzeczy wolnej od wad lub </w:t>
      </w:r>
      <w:r w:rsidR="00DF1F79" w:rsidRPr="001F1873">
        <w:rPr>
          <w:sz w:val="22"/>
          <w:szCs w:val="22"/>
          <w:shd w:val="clear" w:color="auto" w:fill="FFFFFF"/>
        </w:rPr>
        <w:t>ponowne</w:t>
      </w:r>
      <w:r w:rsidR="00DF1F79">
        <w:rPr>
          <w:sz w:val="22"/>
          <w:szCs w:val="22"/>
          <w:shd w:val="clear" w:color="auto" w:fill="FFFFFF"/>
        </w:rPr>
        <w:t>j</w:t>
      </w:r>
      <w:r w:rsidR="00DF1F79" w:rsidRPr="001F1873">
        <w:rPr>
          <w:sz w:val="22"/>
          <w:szCs w:val="22"/>
          <w:shd w:val="clear" w:color="auto" w:fill="FFFFFF"/>
        </w:rPr>
        <w:t xml:space="preserve"> </w:t>
      </w:r>
      <w:r w:rsidR="00DA4D2E" w:rsidRPr="001F1873">
        <w:rPr>
          <w:sz w:val="22"/>
          <w:szCs w:val="22"/>
          <w:shd w:val="clear" w:color="auto" w:fill="FFFFFF"/>
        </w:rPr>
        <w:t xml:space="preserve">dostawy urządzeń, przedmiotu umowy lub </w:t>
      </w:r>
      <w:r w:rsidR="00DF1F79">
        <w:rPr>
          <w:sz w:val="22"/>
          <w:szCs w:val="22"/>
          <w:shd w:val="clear" w:color="auto" w:fill="FFFFFF"/>
        </w:rPr>
        <w:t xml:space="preserve">ponownego </w:t>
      </w:r>
      <w:r w:rsidR="00DA4D2E" w:rsidRPr="001F1873">
        <w:rPr>
          <w:sz w:val="22"/>
          <w:szCs w:val="22"/>
          <w:shd w:val="clear" w:color="auto" w:fill="FFFFFF"/>
        </w:rPr>
        <w:t>wykonania prac instalacyjnych</w:t>
      </w:r>
      <w:r w:rsidRPr="001F1873">
        <w:rPr>
          <w:sz w:val="22"/>
          <w:szCs w:val="22"/>
          <w:shd w:val="clear" w:color="auto" w:fill="FFFFFF"/>
        </w:rPr>
        <w:t xml:space="preserve">, jeżeli wady te ujawnią się w ciągu okresu gwarancji. </w:t>
      </w:r>
      <w:r w:rsidR="00151D39" w:rsidRPr="001F1873">
        <w:rPr>
          <w:sz w:val="22"/>
          <w:szCs w:val="22"/>
          <w:shd w:val="clear" w:color="auto" w:fill="FFFFFF"/>
        </w:rPr>
        <w:t>U</w:t>
      </w:r>
      <w:r w:rsidR="00DA4D2E" w:rsidRPr="001F1873">
        <w:rPr>
          <w:sz w:val="22"/>
          <w:szCs w:val="22"/>
          <w:shd w:val="clear" w:color="auto" w:fill="FFFFFF"/>
        </w:rPr>
        <w:t>dzielona przez producenta</w:t>
      </w:r>
      <w:r w:rsidR="000F4C6F">
        <w:rPr>
          <w:sz w:val="22"/>
          <w:szCs w:val="22"/>
          <w:shd w:val="clear" w:color="auto" w:fill="FFFFFF"/>
        </w:rPr>
        <w:t xml:space="preserve"> gwarancja jakości</w:t>
      </w:r>
      <w:r w:rsidR="00DA4D2E" w:rsidRPr="001F1873">
        <w:rPr>
          <w:sz w:val="22"/>
          <w:szCs w:val="22"/>
          <w:shd w:val="clear" w:color="auto" w:fill="FFFFFF"/>
        </w:rPr>
        <w:t xml:space="preserve"> urządzenia nie może zawierać postanowień mniej korzystnych aniżeli zawarte w tym paragrafie. W stosunku do zamawiającego gwarantem jest wykonawc</w:t>
      </w:r>
      <w:r w:rsidR="00151D39" w:rsidRPr="001F1873">
        <w:rPr>
          <w:sz w:val="22"/>
          <w:szCs w:val="22"/>
          <w:shd w:val="clear" w:color="auto" w:fill="FFFFFF"/>
        </w:rPr>
        <w:t>a</w:t>
      </w:r>
      <w:r w:rsidR="00DA4D2E" w:rsidRPr="001F1873">
        <w:rPr>
          <w:sz w:val="22"/>
          <w:szCs w:val="22"/>
          <w:shd w:val="clear" w:color="auto" w:fill="FFFFFF"/>
        </w:rPr>
        <w:t>, wykonawca zaś wykonuje obowiązki z gwarancji wynikające w stosunku do producenta</w:t>
      </w:r>
      <w:r w:rsidR="00151D39" w:rsidRPr="001F1873">
        <w:rPr>
          <w:sz w:val="22"/>
          <w:szCs w:val="22"/>
          <w:shd w:val="clear" w:color="auto" w:fill="FFFFFF"/>
        </w:rPr>
        <w:t xml:space="preserve">, obejmuje to w szczególności zgłaszanie wad lub usterek. Wykonawca może upoważnić w formie pisemnej </w:t>
      </w:r>
      <w:r w:rsidR="00A0686A">
        <w:rPr>
          <w:sz w:val="22"/>
          <w:szCs w:val="22"/>
          <w:shd w:val="clear" w:color="auto" w:fill="FFFFFF"/>
        </w:rPr>
        <w:t>Z</w:t>
      </w:r>
      <w:r w:rsidR="00151D39" w:rsidRPr="001F1873">
        <w:rPr>
          <w:sz w:val="22"/>
          <w:szCs w:val="22"/>
          <w:shd w:val="clear" w:color="auto" w:fill="FFFFFF"/>
        </w:rPr>
        <w:t xml:space="preserve">amawiającego do zgłaszania wad, co nie powoduje utraty jego uprawnień z tytułu gwarancji w stosunku do wykonawcy.. </w:t>
      </w:r>
    </w:p>
    <w:p w14:paraId="5C358844" w14:textId="77777777" w:rsidR="00FB0674" w:rsidRPr="001F1873" w:rsidRDefault="00FB0674" w:rsidP="002B337B">
      <w:pPr>
        <w:widowControl w:val="0"/>
        <w:numPr>
          <w:ilvl w:val="0"/>
          <w:numId w:val="38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Wykonawca zobowiązany jest również do bezpłatnego serwisowania urządzeń w okresie </w:t>
      </w:r>
      <w:r w:rsidR="00151D39" w:rsidRPr="001F1873">
        <w:rPr>
          <w:sz w:val="22"/>
          <w:szCs w:val="22"/>
          <w:shd w:val="clear" w:color="auto" w:fill="FFFFFF"/>
        </w:rPr>
        <w:t>gwarancji jakości.</w:t>
      </w:r>
    </w:p>
    <w:p w14:paraId="0CB98AE6" w14:textId="59E1A8D4" w:rsidR="00FB0674" w:rsidRPr="001F1873" w:rsidRDefault="00FB0674" w:rsidP="002B337B">
      <w:pPr>
        <w:widowControl w:val="0"/>
        <w:numPr>
          <w:ilvl w:val="0"/>
          <w:numId w:val="38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W okresie obowiązywania rękojmi oraz gwarancji wykonawca jest zobowiązany do bezpłatnego usunięcia wszelkich wad, jakie wystąpią w okresie trwania rękojmi oraz gwarancji jakości, do nadzorowania usuwania tych wad. Działania powyższe </w:t>
      </w:r>
      <w:r w:rsidR="00A0686A">
        <w:rPr>
          <w:sz w:val="22"/>
          <w:szCs w:val="22"/>
          <w:shd w:val="clear" w:color="auto" w:fill="FFFFFF"/>
        </w:rPr>
        <w:t>W</w:t>
      </w:r>
      <w:r w:rsidRPr="001F1873">
        <w:rPr>
          <w:sz w:val="22"/>
          <w:szCs w:val="22"/>
          <w:shd w:val="clear" w:color="auto" w:fill="FFFFFF"/>
        </w:rPr>
        <w:t xml:space="preserve">ykonawca podejmie przy wykorzystaniu odpowiedniego personelu fachowego lub rzeczoznawców. </w:t>
      </w:r>
      <w:r w:rsidR="00151D39" w:rsidRPr="001F1873">
        <w:rPr>
          <w:sz w:val="22"/>
          <w:szCs w:val="22"/>
          <w:shd w:val="clear" w:color="auto" w:fill="FFFFFF"/>
        </w:rPr>
        <w:t>Jeżeli na skutek wadliwości urządzenia nastąpi szkoda w mieniu lub na osobie, to wykonawca zobowiązany jest do przyjęcia zgłoszenia</w:t>
      </w:r>
      <w:r w:rsidR="009954D5">
        <w:rPr>
          <w:sz w:val="22"/>
          <w:szCs w:val="22"/>
          <w:shd w:val="clear" w:color="auto" w:fill="FFFFFF"/>
        </w:rPr>
        <w:t xml:space="preserve">                  </w:t>
      </w:r>
      <w:r w:rsidR="00151D39" w:rsidRPr="001F1873">
        <w:rPr>
          <w:sz w:val="22"/>
          <w:szCs w:val="22"/>
          <w:shd w:val="clear" w:color="auto" w:fill="FFFFFF"/>
        </w:rPr>
        <w:t xml:space="preserve"> i likwidacji szkody.</w:t>
      </w:r>
    </w:p>
    <w:p w14:paraId="45124623" w14:textId="22020E32" w:rsidR="00FB0674" w:rsidRPr="001F1873" w:rsidRDefault="00FB0674" w:rsidP="002B337B">
      <w:pPr>
        <w:widowControl w:val="0"/>
        <w:numPr>
          <w:ilvl w:val="0"/>
          <w:numId w:val="38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Zamawiający nie jest obowiązany do badania obiektu pod kątem istnienia wad. </w:t>
      </w:r>
      <w:r w:rsidR="00151D39" w:rsidRPr="001F1873">
        <w:rPr>
          <w:sz w:val="22"/>
          <w:szCs w:val="22"/>
          <w:shd w:val="clear" w:color="auto" w:fill="FFFFFF"/>
        </w:rPr>
        <w:t xml:space="preserve">Zamawiający jest zobowiązany do zgłaszania wad w terminie </w:t>
      </w:r>
      <w:r w:rsidR="00BF56D1">
        <w:rPr>
          <w:sz w:val="22"/>
          <w:szCs w:val="22"/>
          <w:shd w:val="clear" w:color="auto" w:fill="FFFFFF"/>
        </w:rPr>
        <w:t>tygodnia</w:t>
      </w:r>
      <w:r w:rsidR="00151D39" w:rsidRPr="001F1873">
        <w:rPr>
          <w:sz w:val="22"/>
          <w:szCs w:val="22"/>
          <w:shd w:val="clear" w:color="auto" w:fill="FFFFFF"/>
        </w:rPr>
        <w:t xml:space="preserve"> od dnia jej wykrycia</w:t>
      </w:r>
      <w:r w:rsidRPr="001F1873">
        <w:rPr>
          <w:sz w:val="22"/>
          <w:szCs w:val="22"/>
          <w:shd w:val="clear" w:color="auto" w:fill="FFFFFF"/>
        </w:rPr>
        <w:t>.</w:t>
      </w:r>
    </w:p>
    <w:p w14:paraId="69198979" w14:textId="77777777" w:rsidR="00FB0674" w:rsidRPr="001F1873" w:rsidRDefault="00FB0674" w:rsidP="002B337B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>Bieg okresu rękojmi</w:t>
      </w:r>
      <w:r w:rsidR="000F4C6F">
        <w:rPr>
          <w:sz w:val="22"/>
          <w:szCs w:val="22"/>
          <w:shd w:val="clear" w:color="auto" w:fill="FFFFFF"/>
        </w:rPr>
        <w:t xml:space="preserve"> i gwarancji jakości</w:t>
      </w:r>
      <w:r w:rsidRPr="001F1873">
        <w:rPr>
          <w:sz w:val="22"/>
          <w:szCs w:val="22"/>
          <w:shd w:val="clear" w:color="auto" w:fill="FFFFFF"/>
        </w:rPr>
        <w:t xml:space="preserve"> rozpoczyna się w dniu odbioru końcowego.</w:t>
      </w:r>
    </w:p>
    <w:p w14:paraId="13BBE238" w14:textId="77777777" w:rsidR="00FB0674" w:rsidRPr="001F1873" w:rsidRDefault="00FB0674" w:rsidP="002B337B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>Po stwierdzeniu wady lub usterki przedmiotu umowy w okresie gwarancji jakości</w:t>
      </w:r>
      <w:r w:rsidR="00DF1F79">
        <w:rPr>
          <w:sz w:val="22"/>
          <w:szCs w:val="22"/>
          <w:shd w:val="clear" w:color="auto" w:fill="FFFFFF"/>
        </w:rPr>
        <w:t xml:space="preserve"> lub rękojmi</w:t>
      </w:r>
      <w:r w:rsidRPr="001F1873">
        <w:rPr>
          <w:sz w:val="22"/>
          <w:szCs w:val="22"/>
          <w:shd w:val="clear" w:color="auto" w:fill="FFFFFF"/>
        </w:rPr>
        <w:t>, Zamawiający wezwie Wykonawcę w formie: pisemnej za potwierdzeniem odbioru lub drogą elektroniczną</w:t>
      </w:r>
      <w:r w:rsidR="00151D39" w:rsidRPr="001F1873">
        <w:rPr>
          <w:sz w:val="22"/>
          <w:szCs w:val="22"/>
          <w:shd w:val="clear" w:color="auto" w:fill="FFFFFF"/>
        </w:rPr>
        <w:t xml:space="preserve"> (wiadomość e-mail)</w:t>
      </w:r>
      <w:r w:rsidRPr="001F1873">
        <w:rPr>
          <w:sz w:val="22"/>
          <w:szCs w:val="22"/>
          <w:shd w:val="clear" w:color="auto" w:fill="FFFFFF"/>
        </w:rPr>
        <w:t xml:space="preserve"> </w:t>
      </w:r>
      <w:r w:rsidR="00151D39" w:rsidRPr="001F1873">
        <w:rPr>
          <w:sz w:val="22"/>
          <w:szCs w:val="22"/>
          <w:shd w:val="clear" w:color="auto" w:fill="FFFFFF"/>
        </w:rPr>
        <w:t>d</w:t>
      </w:r>
      <w:r w:rsidRPr="001F1873">
        <w:rPr>
          <w:sz w:val="22"/>
          <w:szCs w:val="22"/>
          <w:shd w:val="clear" w:color="auto" w:fill="FFFFFF"/>
        </w:rPr>
        <w:t>o jej usunięcia we wskazanym w wezwaniu terminie.</w:t>
      </w:r>
    </w:p>
    <w:p w14:paraId="29E22A1B" w14:textId="77777777" w:rsidR="00C65F35" w:rsidRDefault="00FB0674" w:rsidP="00C65F35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Wykonawca w terminie </w:t>
      </w:r>
      <w:r w:rsidR="00DF1F79">
        <w:rPr>
          <w:sz w:val="22"/>
          <w:szCs w:val="22"/>
          <w:shd w:val="clear" w:color="auto" w:fill="FFFFFF"/>
        </w:rPr>
        <w:t>5</w:t>
      </w:r>
      <w:r w:rsidR="00DF1F79" w:rsidRPr="001F1873">
        <w:rPr>
          <w:sz w:val="22"/>
          <w:szCs w:val="22"/>
          <w:shd w:val="clear" w:color="auto" w:fill="FFFFFF"/>
        </w:rPr>
        <w:t xml:space="preserve"> </w:t>
      </w:r>
      <w:r w:rsidRPr="001F1873">
        <w:rPr>
          <w:sz w:val="22"/>
          <w:szCs w:val="22"/>
          <w:shd w:val="clear" w:color="auto" w:fill="FFFFFF"/>
        </w:rPr>
        <w:t xml:space="preserve">dni od daty skutecznego zawiadomienia przystąpi </w:t>
      </w:r>
      <w:r w:rsidRPr="001F1873">
        <w:rPr>
          <w:sz w:val="22"/>
          <w:szCs w:val="22"/>
          <w:shd w:val="clear" w:color="auto" w:fill="FFFFFF"/>
        </w:rPr>
        <w:br/>
        <w:t xml:space="preserve">do usunięcia wady/usterki. </w:t>
      </w:r>
    </w:p>
    <w:p w14:paraId="64760448" w14:textId="77777777" w:rsidR="00C65F35" w:rsidRPr="00C65F35" w:rsidRDefault="00C65F35" w:rsidP="00C65F35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C65F35">
        <w:rPr>
          <w:sz w:val="22"/>
          <w:szCs w:val="22"/>
          <w:shd w:val="clear" w:color="auto" w:fill="FFFFFF"/>
        </w:rPr>
        <w:t>Do gwarancji jakości na urządzenia wchodzące w skład zestawu zastosowanie mają dodatkowo następujące postanowienia:</w:t>
      </w:r>
    </w:p>
    <w:p w14:paraId="1E8F1A05" w14:textId="77777777" w:rsidR="00C65F35" w:rsidRPr="00C65F35" w:rsidRDefault="00C65F35" w:rsidP="00F34CC4">
      <w:pPr>
        <w:pStyle w:val="Akapitzlist"/>
        <w:numPr>
          <w:ilvl w:val="1"/>
          <w:numId w:val="38"/>
        </w:numPr>
        <w:tabs>
          <w:tab w:val="num" w:pos="0"/>
          <w:tab w:val="left" w:pos="284"/>
        </w:tabs>
        <w:autoSpaceDN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C65F35">
        <w:rPr>
          <w:sz w:val="22"/>
          <w:szCs w:val="22"/>
        </w:rPr>
        <w:t>wykonawca wskaże wyspecjalizowany serwis używający języka polskiego, który dokonywać będzie napraw awarii, usterek oraz przeglądów serwisowych lub sam będzie posiadał serwis urządzeń,</w:t>
      </w:r>
    </w:p>
    <w:p w14:paraId="72E5FFD0" w14:textId="77777777" w:rsidR="00C65F35" w:rsidRPr="00C65F35" w:rsidRDefault="00C65F35" w:rsidP="00C65F35">
      <w:pPr>
        <w:pStyle w:val="Akapitzlist"/>
        <w:numPr>
          <w:ilvl w:val="1"/>
          <w:numId w:val="38"/>
        </w:numPr>
        <w:tabs>
          <w:tab w:val="num" w:pos="0"/>
          <w:tab w:val="left" w:pos="426"/>
        </w:tabs>
        <w:autoSpaceDN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C65F35">
        <w:rPr>
          <w:sz w:val="22"/>
          <w:szCs w:val="22"/>
        </w:rPr>
        <w:t>czas dojazdu serwisanta do miejsca zgłoszenia będzie nie dłuższy niż 48 godzin od momentu  powiadomienia serwisu lub momentu zgłoszenia awarii, wady  w okresie gwarancji jakości,</w:t>
      </w:r>
    </w:p>
    <w:p w14:paraId="7C93D222" w14:textId="0566FD1F" w:rsidR="00C65F35" w:rsidRPr="00C65F35" w:rsidRDefault="00C65F35" w:rsidP="00C65F35">
      <w:pPr>
        <w:pStyle w:val="NormalnyWeb"/>
        <w:tabs>
          <w:tab w:val="left" w:pos="426"/>
        </w:tabs>
        <w:spacing w:before="0" w:after="0" w:line="100" w:lineRule="atLeast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c) </w:t>
      </w:r>
      <w:r w:rsidRPr="00C65F35">
        <w:rPr>
          <w:sz w:val="22"/>
          <w:szCs w:val="22"/>
        </w:rPr>
        <w:t xml:space="preserve">do napraw gwarancyjnych Wykonawca jest zobowiązany użyć fabrycznie nowych elementów </w:t>
      </w:r>
      <w:r w:rsidR="00762EA0">
        <w:rPr>
          <w:sz w:val="22"/>
          <w:szCs w:val="22"/>
        </w:rPr>
        <w:t xml:space="preserve">              </w:t>
      </w:r>
      <w:r w:rsidRPr="00C65F35">
        <w:rPr>
          <w:sz w:val="22"/>
          <w:szCs w:val="22"/>
        </w:rPr>
        <w:t xml:space="preserve">o parametrach nie gorszych niż elementów uszkodzonych sprzed </w:t>
      </w:r>
      <w:r w:rsidR="00DF1F79">
        <w:rPr>
          <w:sz w:val="22"/>
          <w:szCs w:val="22"/>
        </w:rPr>
        <w:t>wystąpienia wady lub usterki</w:t>
      </w:r>
      <w:r w:rsidR="00DF1F79" w:rsidRPr="00C65F35">
        <w:rPr>
          <w:sz w:val="22"/>
          <w:szCs w:val="22"/>
        </w:rPr>
        <w:t xml:space="preserve"> </w:t>
      </w:r>
      <w:r w:rsidRPr="00C65F35">
        <w:rPr>
          <w:sz w:val="22"/>
          <w:szCs w:val="22"/>
        </w:rPr>
        <w:t xml:space="preserve">– wszelkie koszty napraw i kosztów eksploatacyjnych </w:t>
      </w:r>
      <w:r w:rsidR="00DF1F79">
        <w:rPr>
          <w:sz w:val="22"/>
          <w:szCs w:val="22"/>
        </w:rPr>
        <w:t>projektów okresie gwarancji jakości oraz rękojmi</w:t>
      </w:r>
      <w:r w:rsidRPr="00C65F35">
        <w:rPr>
          <w:sz w:val="22"/>
          <w:szCs w:val="22"/>
        </w:rPr>
        <w:t xml:space="preserve"> są po stronie Wykonawcy.</w:t>
      </w:r>
    </w:p>
    <w:p w14:paraId="4DF1610E" w14:textId="70ADDC06" w:rsidR="00FB0674" w:rsidRPr="001F1873" w:rsidRDefault="00FB0674" w:rsidP="002B337B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Za skuteczne zawiadomienie strony umowy uznają otrzymanie przez Zamawiającego potwierdzenia odbioru wezwania przez </w:t>
      </w:r>
      <w:r w:rsidR="00A0686A">
        <w:rPr>
          <w:sz w:val="22"/>
          <w:szCs w:val="22"/>
          <w:shd w:val="clear" w:color="auto" w:fill="FFFFFF"/>
        </w:rPr>
        <w:t>W</w:t>
      </w:r>
      <w:r w:rsidRPr="001F1873">
        <w:rPr>
          <w:sz w:val="22"/>
          <w:szCs w:val="22"/>
          <w:shd w:val="clear" w:color="auto" w:fill="FFFFFF"/>
        </w:rPr>
        <w:t>ykonawcę (zwrotne potwierdzenie odbioru) lub potwierdzenie otrzymania poczty elektronicznej.</w:t>
      </w:r>
    </w:p>
    <w:p w14:paraId="402535EB" w14:textId="74376E01" w:rsidR="00FB0674" w:rsidRPr="001F1873" w:rsidRDefault="00FB0674" w:rsidP="002B337B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Wszelkie wady lub usterki powstałe w okresie gwarancji jakości z przyczyn leżących po stronie </w:t>
      </w:r>
      <w:r w:rsidR="00A0686A">
        <w:rPr>
          <w:sz w:val="22"/>
          <w:szCs w:val="22"/>
          <w:shd w:val="clear" w:color="auto" w:fill="FFFFFF"/>
        </w:rPr>
        <w:t>W</w:t>
      </w:r>
      <w:r w:rsidRPr="001F1873">
        <w:rPr>
          <w:sz w:val="22"/>
          <w:szCs w:val="22"/>
          <w:shd w:val="clear" w:color="auto" w:fill="FFFFFF"/>
        </w:rPr>
        <w:t>ykonawcy będą usunięte nieodpłatnie w terminie nie dłuższym niż</w:t>
      </w:r>
      <w:r w:rsidR="00CB50FD">
        <w:rPr>
          <w:sz w:val="22"/>
          <w:szCs w:val="22"/>
          <w:shd w:val="clear" w:color="auto" w:fill="FFFFFF"/>
        </w:rPr>
        <w:t xml:space="preserve"> </w:t>
      </w:r>
      <w:r w:rsidR="00376805">
        <w:rPr>
          <w:sz w:val="22"/>
          <w:szCs w:val="22"/>
          <w:shd w:val="clear" w:color="auto" w:fill="FFFFFF"/>
        </w:rPr>
        <w:t>14</w:t>
      </w:r>
      <w:r w:rsidRPr="001F1873">
        <w:rPr>
          <w:sz w:val="22"/>
          <w:szCs w:val="22"/>
          <w:shd w:val="clear" w:color="auto" w:fill="FFFFFF"/>
        </w:rPr>
        <w:t xml:space="preserve"> dni kalendarzowych od daty wezwania przez Zamawiającego</w:t>
      </w:r>
      <w:r w:rsidR="00DF1F79">
        <w:rPr>
          <w:sz w:val="22"/>
          <w:szCs w:val="22"/>
          <w:shd w:val="clear" w:color="auto" w:fill="FFFFFF"/>
        </w:rPr>
        <w:t>, zamawiający może wyznaczyć termin krótszy</w:t>
      </w:r>
      <w:r w:rsidR="000F4C6F">
        <w:rPr>
          <w:sz w:val="22"/>
          <w:szCs w:val="22"/>
          <w:shd w:val="clear" w:color="auto" w:fill="FFFFFF"/>
        </w:rPr>
        <w:t>.</w:t>
      </w:r>
    </w:p>
    <w:p w14:paraId="6E925E6C" w14:textId="77777777" w:rsidR="00FB0674" w:rsidRDefault="00FB0674" w:rsidP="002B337B">
      <w:pPr>
        <w:pStyle w:val="NormalnyWeb"/>
        <w:numPr>
          <w:ilvl w:val="0"/>
          <w:numId w:val="38"/>
        </w:numPr>
        <w:tabs>
          <w:tab w:val="num" w:pos="0"/>
          <w:tab w:val="left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>Strony potwierdzą należyte usunięcie wad</w:t>
      </w:r>
      <w:r w:rsidR="00376805">
        <w:rPr>
          <w:sz w:val="22"/>
          <w:szCs w:val="22"/>
          <w:shd w:val="clear" w:color="auto" w:fill="FFFFFF"/>
        </w:rPr>
        <w:t xml:space="preserve"> </w:t>
      </w:r>
      <w:r w:rsidRPr="001F1873">
        <w:rPr>
          <w:sz w:val="22"/>
          <w:szCs w:val="22"/>
          <w:shd w:val="clear" w:color="auto" w:fill="FFFFFF"/>
        </w:rPr>
        <w:t xml:space="preserve"> lub usterek w protokole sporządzonym w terminie do 7 dni od dnia  zgłoszenia o ich usunięciu.</w:t>
      </w:r>
    </w:p>
    <w:p w14:paraId="003D3E37" w14:textId="77777777" w:rsidR="00FB0674" w:rsidRPr="001F1873" w:rsidRDefault="00FB0674" w:rsidP="00414151">
      <w:pPr>
        <w:pStyle w:val="NormalnyWeb"/>
        <w:numPr>
          <w:ilvl w:val="0"/>
          <w:numId w:val="38"/>
        </w:numPr>
        <w:tabs>
          <w:tab w:val="num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>Usunięcie wad lub usterek przez Zamawiającego w przypadku nie usunięcia ich przez Wykonawcę, nie powoduje utraty gwarancji jakości lub uprawnień wynikających z rękojmi.</w:t>
      </w:r>
    </w:p>
    <w:p w14:paraId="48886386" w14:textId="77777777" w:rsidR="00FB0674" w:rsidRPr="001F1873" w:rsidRDefault="00FB0674" w:rsidP="00414151">
      <w:pPr>
        <w:pStyle w:val="NormalnyWeb"/>
        <w:numPr>
          <w:ilvl w:val="0"/>
          <w:numId w:val="38"/>
        </w:numPr>
        <w:tabs>
          <w:tab w:val="num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 xml:space="preserve">W razie odmowy usunięcia wad lub usterek, przekroczenia terminu na ich usunięcie </w:t>
      </w:r>
      <w:r w:rsidRPr="001F1873">
        <w:rPr>
          <w:sz w:val="22"/>
          <w:szCs w:val="22"/>
          <w:shd w:val="clear" w:color="auto" w:fill="FFFFFF"/>
        </w:rPr>
        <w:br/>
        <w:t xml:space="preserve">lub nie przystąpienia w terminie tutaj określonym do usuwania zgłoszonej wady - Zamawiający jest uprawniony do powierzenia ich usunięcia osobom trzecim na koszt i ryzyko Wykonawcy. </w:t>
      </w:r>
    </w:p>
    <w:p w14:paraId="335EF794" w14:textId="77777777" w:rsidR="00FB0674" w:rsidRPr="001F1873" w:rsidRDefault="00FB0674" w:rsidP="00414151">
      <w:pPr>
        <w:pStyle w:val="NormalnyWeb"/>
        <w:numPr>
          <w:ilvl w:val="0"/>
          <w:numId w:val="38"/>
        </w:numPr>
        <w:tabs>
          <w:tab w:val="num" w:pos="426"/>
        </w:tabs>
        <w:spacing w:before="0" w:after="0" w:line="100" w:lineRule="atLeast"/>
        <w:ind w:left="0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1F1873">
        <w:rPr>
          <w:sz w:val="22"/>
          <w:szCs w:val="22"/>
          <w:shd w:val="clear" w:color="auto" w:fill="FFFFFF"/>
        </w:rPr>
        <w:t>W zakresie nieuregulowanym mają zastosowanie przepisy o rękojmi za wady fizyczne określone w kodeksie cywilnym dla umowy o dzieło w zakresie montażu i prac z tym związanych oraz dla umowy sprzedaży dla dostawy</w:t>
      </w:r>
      <w:r w:rsidR="00DF1F79">
        <w:rPr>
          <w:sz w:val="22"/>
          <w:szCs w:val="22"/>
          <w:shd w:val="clear" w:color="auto" w:fill="FFFFFF"/>
        </w:rPr>
        <w:t xml:space="preserve"> urządzeń</w:t>
      </w:r>
      <w:r w:rsidRPr="001F1873">
        <w:rPr>
          <w:sz w:val="22"/>
          <w:szCs w:val="22"/>
          <w:shd w:val="clear" w:color="auto" w:fill="FFFFFF"/>
        </w:rPr>
        <w:t>.</w:t>
      </w:r>
    </w:p>
    <w:p w14:paraId="5D4CC035" w14:textId="77777777" w:rsidR="00FB0674" w:rsidRPr="001F1873" w:rsidRDefault="00FB0674" w:rsidP="0092105B">
      <w:pPr>
        <w:spacing w:line="276" w:lineRule="auto"/>
        <w:jc w:val="center"/>
        <w:rPr>
          <w:sz w:val="22"/>
          <w:szCs w:val="22"/>
        </w:rPr>
      </w:pPr>
    </w:p>
    <w:p w14:paraId="64768A1E" w14:textId="77777777" w:rsidR="00FB0674" w:rsidRPr="001F1873" w:rsidRDefault="00FB0674" w:rsidP="0092105B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lastRenderedPageBreak/>
        <w:t>§5</w:t>
      </w:r>
    </w:p>
    <w:p w14:paraId="329D8B13" w14:textId="77777777" w:rsidR="00650359" w:rsidRPr="009B58B6" w:rsidRDefault="00192B8B" w:rsidP="00414151">
      <w:pPr>
        <w:pStyle w:val="Akapitzlist"/>
        <w:numPr>
          <w:ilvl w:val="0"/>
          <w:numId w:val="36"/>
        </w:numPr>
        <w:autoSpaceDN w:val="0"/>
        <w:spacing w:after="160"/>
        <w:ind w:left="0" w:firstLine="0"/>
        <w:textAlignment w:val="baseline"/>
        <w:rPr>
          <w:sz w:val="22"/>
          <w:szCs w:val="22"/>
        </w:rPr>
      </w:pPr>
      <w:r w:rsidRPr="009B58B6">
        <w:rPr>
          <w:sz w:val="22"/>
          <w:szCs w:val="22"/>
        </w:rPr>
        <w:t>Wykonawca zapłaci zamawiającemu</w:t>
      </w:r>
      <w:r w:rsidR="00650359" w:rsidRPr="009B58B6">
        <w:rPr>
          <w:sz w:val="22"/>
          <w:szCs w:val="22"/>
        </w:rPr>
        <w:t xml:space="preserve"> następujące kary umowne:</w:t>
      </w:r>
    </w:p>
    <w:p w14:paraId="60ED1A23" w14:textId="3071F9DA" w:rsidR="00650359" w:rsidRPr="009B58B6" w:rsidRDefault="00650359" w:rsidP="00414151">
      <w:pPr>
        <w:jc w:val="both"/>
        <w:rPr>
          <w:sz w:val="22"/>
          <w:szCs w:val="22"/>
        </w:rPr>
      </w:pPr>
      <w:r w:rsidRPr="009B58B6">
        <w:rPr>
          <w:sz w:val="22"/>
          <w:szCs w:val="22"/>
        </w:rPr>
        <w:t xml:space="preserve">1) </w:t>
      </w:r>
      <w:r w:rsidR="0030456B">
        <w:rPr>
          <w:sz w:val="22"/>
          <w:szCs w:val="22"/>
        </w:rPr>
        <w:t xml:space="preserve"> </w:t>
      </w:r>
      <w:r w:rsidR="00192B8B" w:rsidRPr="009B58B6">
        <w:rPr>
          <w:sz w:val="22"/>
          <w:szCs w:val="22"/>
        </w:rPr>
        <w:t>z</w:t>
      </w:r>
      <w:r w:rsidRPr="009B58B6">
        <w:rPr>
          <w:sz w:val="22"/>
          <w:szCs w:val="22"/>
        </w:rPr>
        <w:t>a zwłokę w wykonaniu Umowy wykonawca zapłaci zamawiającemu karę umowną w wysokości 0,</w:t>
      </w:r>
      <w:r w:rsidR="009B58B6">
        <w:rPr>
          <w:sz w:val="22"/>
          <w:szCs w:val="22"/>
        </w:rPr>
        <w:t>3</w:t>
      </w:r>
      <w:r w:rsidRPr="009B58B6">
        <w:rPr>
          <w:sz w:val="22"/>
          <w:szCs w:val="22"/>
        </w:rPr>
        <w:t xml:space="preserve">% wynagrodzenia umownego brutto, określonego w § </w:t>
      </w:r>
      <w:r w:rsidR="00192B8B" w:rsidRPr="009B58B6">
        <w:rPr>
          <w:sz w:val="22"/>
          <w:szCs w:val="22"/>
        </w:rPr>
        <w:t>2</w:t>
      </w:r>
      <w:r w:rsidRPr="009B58B6">
        <w:rPr>
          <w:sz w:val="22"/>
          <w:szCs w:val="22"/>
        </w:rPr>
        <w:t xml:space="preserve"> ust.</w:t>
      </w:r>
      <w:r w:rsidR="009B58B6">
        <w:rPr>
          <w:sz w:val="22"/>
          <w:szCs w:val="22"/>
        </w:rPr>
        <w:t xml:space="preserve"> </w:t>
      </w:r>
      <w:r w:rsidR="00246FAE">
        <w:rPr>
          <w:sz w:val="22"/>
          <w:szCs w:val="22"/>
        </w:rPr>
        <w:t>2</w:t>
      </w:r>
      <w:r w:rsidRPr="009B58B6">
        <w:rPr>
          <w:sz w:val="22"/>
          <w:szCs w:val="22"/>
        </w:rPr>
        <w:t xml:space="preserve"> za każdy dzień zwłoki, nie więcej jednak niż 30 % tego wynagrodzenia,</w:t>
      </w:r>
    </w:p>
    <w:p w14:paraId="0310A070" w14:textId="276062CB" w:rsidR="00650359" w:rsidRPr="009B58B6" w:rsidRDefault="00650359" w:rsidP="00414151">
      <w:pPr>
        <w:tabs>
          <w:tab w:val="left" w:pos="426"/>
        </w:tabs>
        <w:jc w:val="both"/>
        <w:rPr>
          <w:sz w:val="22"/>
          <w:szCs w:val="22"/>
        </w:rPr>
      </w:pPr>
      <w:r w:rsidRPr="009B58B6">
        <w:rPr>
          <w:sz w:val="22"/>
          <w:szCs w:val="22"/>
        </w:rPr>
        <w:t xml:space="preserve">2) </w:t>
      </w:r>
      <w:r w:rsidRPr="009B58B6">
        <w:rPr>
          <w:sz w:val="22"/>
          <w:szCs w:val="22"/>
        </w:rPr>
        <w:tab/>
      </w:r>
      <w:r w:rsidR="009B58B6">
        <w:rPr>
          <w:sz w:val="22"/>
          <w:szCs w:val="22"/>
        </w:rPr>
        <w:t>z</w:t>
      </w:r>
      <w:r w:rsidRPr="009B58B6">
        <w:rPr>
          <w:sz w:val="22"/>
          <w:szCs w:val="22"/>
        </w:rPr>
        <w:t>a zwłokę w usunięciu wad lub usterek stwierdzonych przy odbiorze końcowym</w:t>
      </w:r>
      <w:r w:rsidR="00192B8B" w:rsidRPr="009B58B6">
        <w:rPr>
          <w:sz w:val="22"/>
          <w:szCs w:val="22"/>
        </w:rPr>
        <w:t xml:space="preserve"> </w:t>
      </w:r>
      <w:r w:rsidRPr="009B58B6">
        <w:rPr>
          <w:sz w:val="22"/>
          <w:szCs w:val="22"/>
        </w:rPr>
        <w:t xml:space="preserve">oraz w okresie gwarancji jakości lub rękojmi wykonawca zapłaci zamawiającemu karę umowną w </w:t>
      </w:r>
      <w:r w:rsidRPr="001A4ED1">
        <w:rPr>
          <w:sz w:val="22"/>
          <w:szCs w:val="22"/>
        </w:rPr>
        <w:t xml:space="preserve">wysokości </w:t>
      </w:r>
      <w:r w:rsidR="001A4ED1" w:rsidRPr="001A4ED1">
        <w:rPr>
          <w:sz w:val="22"/>
          <w:szCs w:val="22"/>
        </w:rPr>
        <w:t>1</w:t>
      </w:r>
      <w:r w:rsidRPr="001A4ED1">
        <w:rPr>
          <w:sz w:val="22"/>
          <w:szCs w:val="22"/>
        </w:rPr>
        <w:t>%</w:t>
      </w:r>
      <w:r w:rsidRPr="009B58B6">
        <w:rPr>
          <w:sz w:val="22"/>
          <w:szCs w:val="22"/>
        </w:rPr>
        <w:t xml:space="preserve"> wynagrodzenia umownego brutto określonego w § </w:t>
      </w:r>
      <w:r w:rsidR="00192B8B" w:rsidRPr="009B58B6">
        <w:rPr>
          <w:sz w:val="22"/>
          <w:szCs w:val="22"/>
        </w:rPr>
        <w:t>2</w:t>
      </w:r>
      <w:r w:rsidRPr="009B58B6">
        <w:rPr>
          <w:sz w:val="22"/>
          <w:szCs w:val="22"/>
        </w:rPr>
        <w:t xml:space="preserve"> ust. </w:t>
      </w:r>
      <w:r w:rsidR="00246FAE">
        <w:rPr>
          <w:sz w:val="22"/>
          <w:szCs w:val="22"/>
        </w:rPr>
        <w:t>2</w:t>
      </w:r>
      <w:r w:rsidRPr="009B58B6">
        <w:rPr>
          <w:sz w:val="22"/>
          <w:szCs w:val="22"/>
        </w:rPr>
        <w:t xml:space="preserve"> za każdy dzień zwłoki, liczony od upływu terminu wyznaczonego przez zamawiającego na usunięcie wad </w:t>
      </w:r>
      <w:r w:rsidR="009B58B6">
        <w:rPr>
          <w:sz w:val="22"/>
          <w:szCs w:val="22"/>
        </w:rPr>
        <w:t>lub</w:t>
      </w:r>
      <w:r w:rsidRPr="009B58B6">
        <w:rPr>
          <w:sz w:val="22"/>
          <w:szCs w:val="22"/>
        </w:rPr>
        <w:t xml:space="preserve"> usterek, nie więcej jednak niż 30 % tego wynagrodzenia,</w:t>
      </w:r>
    </w:p>
    <w:p w14:paraId="2FE7957F" w14:textId="4073BEAA" w:rsidR="00650359" w:rsidRPr="009B58B6" w:rsidRDefault="00B30A05" w:rsidP="00414151">
      <w:pPr>
        <w:pStyle w:val="Numerowany"/>
        <w:spacing w:before="0" w:line="100" w:lineRule="atLeast"/>
        <w:ind w:left="0" w:firstLine="0"/>
        <w:rPr>
          <w:rFonts w:cs="Times New Roman"/>
          <w:sz w:val="22"/>
          <w:szCs w:val="22"/>
        </w:rPr>
      </w:pPr>
      <w:r>
        <w:rPr>
          <w:sz w:val="22"/>
          <w:szCs w:val="22"/>
        </w:rPr>
        <w:t>3</w:t>
      </w:r>
      <w:r w:rsidR="00650359" w:rsidRPr="009B58B6">
        <w:rPr>
          <w:sz w:val="22"/>
          <w:szCs w:val="22"/>
        </w:rPr>
        <w:t xml:space="preserve">) </w:t>
      </w:r>
      <w:r w:rsidR="009B58B6">
        <w:rPr>
          <w:rFonts w:cs="Times New Roman"/>
          <w:sz w:val="22"/>
          <w:szCs w:val="22"/>
        </w:rPr>
        <w:t>z</w:t>
      </w:r>
      <w:r w:rsidR="00650359" w:rsidRPr="009B58B6">
        <w:rPr>
          <w:rFonts w:cs="Times New Roman"/>
          <w:sz w:val="22"/>
          <w:szCs w:val="22"/>
        </w:rPr>
        <w:t xml:space="preserve">a odstąpienie od umowy przez </w:t>
      </w:r>
      <w:r w:rsidR="009B58B6">
        <w:rPr>
          <w:rFonts w:cs="Times New Roman"/>
          <w:sz w:val="22"/>
          <w:szCs w:val="22"/>
        </w:rPr>
        <w:t>Zamawiającego</w:t>
      </w:r>
      <w:r w:rsidR="00650359" w:rsidRPr="009B58B6">
        <w:rPr>
          <w:rFonts w:cs="Times New Roman"/>
          <w:sz w:val="22"/>
          <w:szCs w:val="22"/>
        </w:rPr>
        <w:t xml:space="preserve"> z przyczyn leżących po stronie Wykonawcy, wykonawca zapłaci zamawiającemu karę umowną w wysokości </w:t>
      </w:r>
      <w:r w:rsidR="00E0320A">
        <w:rPr>
          <w:rFonts w:cs="Times New Roman"/>
          <w:sz w:val="22"/>
          <w:szCs w:val="22"/>
        </w:rPr>
        <w:t>1</w:t>
      </w:r>
      <w:r w:rsidR="00650359" w:rsidRPr="009B58B6">
        <w:rPr>
          <w:rFonts w:cs="Times New Roman"/>
          <w:sz w:val="22"/>
          <w:szCs w:val="22"/>
        </w:rPr>
        <w:t xml:space="preserve">0% wynagrodzenia umownego brutto, określonego w § </w:t>
      </w:r>
      <w:r w:rsidR="00192B8B" w:rsidRPr="009B58B6">
        <w:rPr>
          <w:rFonts w:cs="Times New Roman"/>
          <w:sz w:val="22"/>
          <w:szCs w:val="22"/>
        </w:rPr>
        <w:t>2</w:t>
      </w:r>
      <w:r w:rsidR="00650359" w:rsidRPr="009B58B6">
        <w:rPr>
          <w:rFonts w:cs="Times New Roman"/>
          <w:sz w:val="22"/>
          <w:szCs w:val="22"/>
        </w:rPr>
        <w:t xml:space="preserve"> ust. </w:t>
      </w:r>
      <w:r w:rsidR="00246FAE">
        <w:rPr>
          <w:rFonts w:cs="Times New Roman"/>
          <w:sz w:val="22"/>
          <w:szCs w:val="22"/>
        </w:rPr>
        <w:t xml:space="preserve">2 </w:t>
      </w:r>
      <w:r w:rsidR="00650359" w:rsidRPr="009B58B6">
        <w:rPr>
          <w:rFonts w:cs="Times New Roman"/>
          <w:sz w:val="22"/>
          <w:szCs w:val="22"/>
        </w:rPr>
        <w:t>niniejszej umowy</w:t>
      </w:r>
      <w:r w:rsidR="009B58B6">
        <w:rPr>
          <w:rFonts w:cs="Times New Roman"/>
          <w:sz w:val="22"/>
          <w:szCs w:val="22"/>
        </w:rPr>
        <w:t>,</w:t>
      </w:r>
    </w:p>
    <w:p w14:paraId="625EF471" w14:textId="77777777" w:rsidR="0030456B" w:rsidRPr="009B58B6" w:rsidRDefault="00B30A05" w:rsidP="0041415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50359" w:rsidRPr="009B58B6">
        <w:rPr>
          <w:sz w:val="22"/>
          <w:szCs w:val="22"/>
        </w:rPr>
        <w:t>)</w:t>
      </w:r>
      <w:r w:rsidR="00650359" w:rsidRPr="009B58B6">
        <w:rPr>
          <w:sz w:val="22"/>
          <w:szCs w:val="22"/>
        </w:rPr>
        <w:tab/>
      </w:r>
      <w:r w:rsidR="009B58B6">
        <w:rPr>
          <w:sz w:val="22"/>
          <w:szCs w:val="22"/>
        </w:rPr>
        <w:t>w</w:t>
      </w:r>
      <w:r w:rsidR="00650359" w:rsidRPr="009B58B6">
        <w:rPr>
          <w:sz w:val="22"/>
          <w:szCs w:val="22"/>
        </w:rPr>
        <w:t xml:space="preserve"> przypadku przekroczenia czasu przystąpienia do usunięcia  wady w okresie gwarancji lub rękojmi określonego w § </w:t>
      </w:r>
      <w:r w:rsidR="009B58B6" w:rsidRPr="009B58B6">
        <w:rPr>
          <w:sz w:val="22"/>
          <w:szCs w:val="22"/>
        </w:rPr>
        <w:t>4</w:t>
      </w:r>
      <w:r w:rsidR="00650359" w:rsidRPr="009B58B6">
        <w:rPr>
          <w:sz w:val="22"/>
          <w:szCs w:val="22"/>
        </w:rPr>
        <w:t xml:space="preserve"> ust. </w:t>
      </w:r>
      <w:r w:rsidR="009B58B6" w:rsidRPr="009B58B6">
        <w:rPr>
          <w:sz w:val="22"/>
          <w:szCs w:val="22"/>
        </w:rPr>
        <w:t>8</w:t>
      </w:r>
      <w:r w:rsidR="00650359" w:rsidRPr="009B58B6">
        <w:rPr>
          <w:sz w:val="22"/>
          <w:szCs w:val="22"/>
        </w:rPr>
        <w:t xml:space="preserve"> wykonawca zapłaci zamawiającemu karę umowną w wysokości </w:t>
      </w:r>
      <w:r w:rsidR="00192B8B" w:rsidRPr="009B58B6">
        <w:rPr>
          <w:sz w:val="22"/>
          <w:szCs w:val="22"/>
        </w:rPr>
        <w:t>100</w:t>
      </w:r>
      <w:r w:rsidR="00650359" w:rsidRPr="009B58B6">
        <w:rPr>
          <w:sz w:val="22"/>
          <w:szCs w:val="22"/>
        </w:rPr>
        <w:t>,00 zł za każdy dzień zwłok</w:t>
      </w:r>
      <w:r w:rsidR="00CB50FD">
        <w:rPr>
          <w:sz w:val="22"/>
          <w:szCs w:val="22"/>
        </w:rPr>
        <w:t>i</w:t>
      </w:r>
      <w:r w:rsidR="0030456B">
        <w:rPr>
          <w:sz w:val="22"/>
          <w:szCs w:val="22"/>
        </w:rPr>
        <w:t>,</w:t>
      </w:r>
    </w:p>
    <w:p w14:paraId="6FD47295" w14:textId="77777777" w:rsidR="00650359" w:rsidRPr="009B58B6" w:rsidRDefault="00650359" w:rsidP="0041415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B58B6">
        <w:rPr>
          <w:sz w:val="22"/>
          <w:szCs w:val="22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443CAEAC" w14:textId="6EE2A172" w:rsidR="00192B8B" w:rsidRPr="009B58B6" w:rsidRDefault="00192B8B" w:rsidP="0041415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B58B6">
        <w:rPr>
          <w:sz w:val="22"/>
          <w:szCs w:val="22"/>
        </w:rPr>
        <w:t xml:space="preserve">Zamawiający zapłaci wykonawcy karę umowną za odstąpienie od umowy z przyczyn leżących po stronie zamawiającego w wysokości </w:t>
      </w:r>
      <w:r w:rsidR="00E0320A">
        <w:rPr>
          <w:sz w:val="22"/>
          <w:szCs w:val="22"/>
        </w:rPr>
        <w:t>1</w:t>
      </w:r>
      <w:r w:rsidR="00F659C8" w:rsidRPr="009B58B6">
        <w:rPr>
          <w:sz w:val="22"/>
          <w:szCs w:val="22"/>
        </w:rPr>
        <w:t>0</w:t>
      </w:r>
      <w:r w:rsidRPr="009B58B6">
        <w:rPr>
          <w:sz w:val="22"/>
          <w:szCs w:val="22"/>
        </w:rPr>
        <w:t xml:space="preserve">% wynagrodzenie brutto wykonawcy, o którym mowa  §2 ust. </w:t>
      </w:r>
      <w:r w:rsidR="00E0320A">
        <w:rPr>
          <w:sz w:val="22"/>
          <w:szCs w:val="22"/>
        </w:rPr>
        <w:t>2</w:t>
      </w:r>
      <w:r w:rsidRPr="009B58B6">
        <w:rPr>
          <w:sz w:val="22"/>
          <w:szCs w:val="22"/>
        </w:rPr>
        <w:t xml:space="preserve"> umowy, nie więcej niż </w:t>
      </w:r>
      <w:r w:rsidR="00E0320A">
        <w:rPr>
          <w:sz w:val="22"/>
          <w:szCs w:val="22"/>
        </w:rPr>
        <w:t>1</w:t>
      </w:r>
      <w:r w:rsidRPr="009B58B6">
        <w:rPr>
          <w:sz w:val="22"/>
          <w:szCs w:val="22"/>
        </w:rPr>
        <w:t xml:space="preserve">0% tego wynagrodzenia. </w:t>
      </w:r>
    </w:p>
    <w:p w14:paraId="6705CFBA" w14:textId="319DA104" w:rsidR="00F659C8" w:rsidRPr="001B069C" w:rsidRDefault="00F659C8" w:rsidP="00414151">
      <w:pPr>
        <w:pStyle w:val="Numerowany"/>
        <w:numPr>
          <w:ilvl w:val="0"/>
          <w:numId w:val="36"/>
        </w:numPr>
        <w:tabs>
          <w:tab w:val="clear" w:pos="680"/>
          <w:tab w:val="left" w:pos="284"/>
        </w:tabs>
        <w:spacing w:before="0" w:line="100" w:lineRule="atLeast"/>
        <w:ind w:left="0" w:firstLine="0"/>
        <w:rPr>
          <w:sz w:val="22"/>
          <w:szCs w:val="22"/>
        </w:rPr>
      </w:pPr>
      <w:r w:rsidRPr="009B58B6">
        <w:rPr>
          <w:rFonts w:cs="Times New Roman"/>
          <w:sz w:val="22"/>
          <w:szCs w:val="22"/>
        </w:rPr>
        <w:t xml:space="preserve">Łączna maksymalna wysokość kar umownych jaką mogą w stosunku do siebie dochodzić strony wynosi </w:t>
      </w:r>
      <w:r w:rsidR="001A4ED1">
        <w:rPr>
          <w:rFonts w:cs="Times New Roman"/>
          <w:sz w:val="22"/>
          <w:szCs w:val="22"/>
        </w:rPr>
        <w:t>5</w:t>
      </w:r>
      <w:r w:rsidRPr="009B58B6">
        <w:rPr>
          <w:rFonts w:cs="Times New Roman"/>
          <w:sz w:val="22"/>
          <w:szCs w:val="22"/>
        </w:rPr>
        <w:t xml:space="preserve">0% wynagrodzenia brutto wykonawcy określonego w §2 ust. </w:t>
      </w:r>
      <w:r w:rsidR="00E0320A">
        <w:rPr>
          <w:rFonts w:cs="Times New Roman"/>
          <w:sz w:val="22"/>
          <w:szCs w:val="22"/>
        </w:rPr>
        <w:t>2</w:t>
      </w:r>
      <w:r w:rsidRPr="009B58B6">
        <w:rPr>
          <w:rFonts w:cs="Times New Roman"/>
          <w:sz w:val="22"/>
          <w:szCs w:val="22"/>
        </w:rPr>
        <w:t xml:space="preserve"> tej umowy – dla każdej ze stron z osobna.</w:t>
      </w:r>
    </w:p>
    <w:p w14:paraId="29DF8A25" w14:textId="73973E8B" w:rsidR="001B069C" w:rsidRPr="009B58B6" w:rsidRDefault="001B069C" w:rsidP="00414151">
      <w:pPr>
        <w:pStyle w:val="Numerowany"/>
        <w:numPr>
          <w:ilvl w:val="0"/>
          <w:numId w:val="36"/>
        </w:numPr>
        <w:tabs>
          <w:tab w:val="clear" w:pos="680"/>
          <w:tab w:val="left" w:pos="284"/>
        </w:tabs>
        <w:spacing w:before="0" w:line="100" w:lineRule="atLeast"/>
        <w:ind w:left="0" w:firstLine="0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ma prawo potrącania kar </w:t>
      </w:r>
      <w:r w:rsidR="000E1131">
        <w:rPr>
          <w:rFonts w:cs="Times New Roman"/>
          <w:sz w:val="22"/>
          <w:szCs w:val="22"/>
        </w:rPr>
        <w:t>umownych</w:t>
      </w:r>
      <w:r>
        <w:rPr>
          <w:rFonts w:cs="Times New Roman"/>
          <w:sz w:val="22"/>
          <w:szCs w:val="22"/>
        </w:rPr>
        <w:t xml:space="preserve"> z należnego Wykonawcy wynagrodzenia po uprzednim</w:t>
      </w:r>
      <w:r w:rsidR="00A0686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wystawieniu noty obciążeniowej</w:t>
      </w:r>
    </w:p>
    <w:p w14:paraId="275DB4AA" w14:textId="77777777" w:rsidR="002B337B" w:rsidRDefault="002B337B" w:rsidP="002B337B">
      <w:pPr>
        <w:tabs>
          <w:tab w:val="left" w:pos="4395"/>
        </w:tabs>
        <w:spacing w:line="276" w:lineRule="auto"/>
        <w:jc w:val="center"/>
        <w:rPr>
          <w:sz w:val="22"/>
          <w:szCs w:val="22"/>
        </w:rPr>
      </w:pPr>
    </w:p>
    <w:p w14:paraId="50E8B161" w14:textId="77777777" w:rsidR="000A6EA3" w:rsidRPr="001F1873" w:rsidRDefault="004D0DB5" w:rsidP="002B337B">
      <w:pPr>
        <w:tabs>
          <w:tab w:val="left" w:pos="4395"/>
        </w:tabs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 xml:space="preserve">§ </w:t>
      </w:r>
      <w:r w:rsidR="009B58B6">
        <w:rPr>
          <w:sz w:val="22"/>
          <w:szCs w:val="22"/>
        </w:rPr>
        <w:t>6</w:t>
      </w:r>
    </w:p>
    <w:p w14:paraId="09E9A4FE" w14:textId="77777777" w:rsidR="00404C3F" w:rsidRPr="00404C3F" w:rsidRDefault="00404C3F" w:rsidP="00CB50FD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  <w:shd w:val="clear" w:color="auto" w:fill="FFFFFF"/>
        </w:rPr>
      </w:pPr>
      <w:r w:rsidRPr="00404C3F">
        <w:rPr>
          <w:sz w:val="22"/>
          <w:szCs w:val="22"/>
          <w:shd w:val="clear" w:color="auto" w:fill="FFFFFF"/>
        </w:rPr>
        <w:t>Wykonawca oświadcza, że jest/nie jest* czynnym podatnikiem w podatku od towarów i usług VAT.</w:t>
      </w:r>
    </w:p>
    <w:p w14:paraId="636B5413" w14:textId="77777777" w:rsidR="00404C3F" w:rsidRPr="00404C3F" w:rsidRDefault="00404C3F" w:rsidP="00CB50FD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  <w:shd w:val="clear" w:color="auto" w:fill="FFFFFF"/>
        </w:rPr>
      </w:pPr>
      <w:r w:rsidRPr="00404C3F">
        <w:rPr>
          <w:sz w:val="22"/>
          <w:szCs w:val="22"/>
          <w:shd w:val="clear" w:color="auto" w:fill="FFFFFF"/>
        </w:rPr>
        <w:t xml:space="preserve">Wykonawca oświadcza, że rachunek bankowy, wskazany w </w:t>
      </w:r>
      <w:r>
        <w:rPr>
          <w:sz w:val="22"/>
          <w:szCs w:val="22"/>
          <w:shd w:val="clear" w:color="auto" w:fill="FFFFFF"/>
        </w:rPr>
        <w:t>§2</w:t>
      </w:r>
      <w:r w:rsidRPr="00404C3F">
        <w:rPr>
          <w:sz w:val="22"/>
          <w:szCs w:val="22"/>
          <w:shd w:val="clear" w:color="auto" w:fill="FFFFFF"/>
        </w:rPr>
        <w:t xml:space="preserve"> niniejszej umowy jako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 usług. Rachunek jest zgłoszony do …………………………………………………………… (wskazać Urząd Skarbowy) i widnieje w wykazie podmiotów zarejestrowanych jako podatnicy VAT, niezarejestrowanych oraz wykreślonych i przywróconych do rejestru VAT.</w:t>
      </w:r>
    </w:p>
    <w:p w14:paraId="10FCE960" w14:textId="4FCB8818" w:rsidR="00BD55B3" w:rsidRDefault="00404C3F" w:rsidP="00CB50FD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404C3F">
        <w:rPr>
          <w:sz w:val="22"/>
          <w:szCs w:val="22"/>
        </w:rPr>
        <w:t>Wykonawca wystawi f</w:t>
      </w:r>
      <w:r w:rsidR="00BF56D1">
        <w:rPr>
          <w:sz w:val="22"/>
          <w:szCs w:val="22"/>
        </w:rPr>
        <w:t>akturę</w:t>
      </w:r>
      <w:r w:rsidRPr="00404C3F">
        <w:rPr>
          <w:sz w:val="22"/>
          <w:szCs w:val="22"/>
        </w:rPr>
        <w:t xml:space="preserve"> na</w:t>
      </w:r>
      <w:r w:rsidR="00BD55B3">
        <w:rPr>
          <w:sz w:val="22"/>
          <w:szCs w:val="22"/>
        </w:rPr>
        <w:t>:</w:t>
      </w:r>
    </w:p>
    <w:p w14:paraId="2B59DF26" w14:textId="4717AA54" w:rsidR="00BD55B3" w:rsidRPr="00BD55B3" w:rsidRDefault="00BD55B3" w:rsidP="00BD55B3">
      <w:pPr>
        <w:pStyle w:val="Akapitzlist"/>
        <w:widowControl w:val="0"/>
        <w:tabs>
          <w:tab w:val="left" w:pos="0"/>
          <w:tab w:val="left" w:pos="284"/>
        </w:tabs>
        <w:spacing w:line="276" w:lineRule="auto"/>
        <w:ind w:left="0"/>
        <w:contextualSpacing/>
        <w:jc w:val="both"/>
        <w:textAlignment w:val="baseline"/>
        <w:rPr>
          <w:b/>
          <w:sz w:val="20"/>
          <w:szCs w:val="22"/>
          <w:u w:val="single"/>
        </w:rPr>
      </w:pPr>
      <w:r>
        <w:rPr>
          <w:sz w:val="22"/>
          <w:szCs w:val="22"/>
        </w:rPr>
        <w:t xml:space="preserve">Nabywca </w:t>
      </w:r>
      <w:r w:rsidR="00404C3F" w:rsidRPr="00404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BF56D1">
        <w:rPr>
          <w:b/>
          <w:sz w:val="22"/>
          <w:szCs w:val="22"/>
        </w:rPr>
        <w:t>Gmina Magnuszew, ul. Saperów 24, 26-910 Magnuszew NIP 812-19-14-938</w:t>
      </w:r>
    </w:p>
    <w:p w14:paraId="278558C3" w14:textId="498E6C1F" w:rsidR="00404C3F" w:rsidRPr="00BD55B3" w:rsidRDefault="00BD55B3" w:rsidP="00BD55B3">
      <w:pPr>
        <w:pStyle w:val="Akapitzlist"/>
        <w:widowControl w:val="0"/>
        <w:tabs>
          <w:tab w:val="left" w:pos="0"/>
          <w:tab w:val="left" w:pos="284"/>
        </w:tabs>
        <w:spacing w:line="276" w:lineRule="auto"/>
        <w:ind w:left="0"/>
        <w:contextualSpacing/>
        <w:jc w:val="both"/>
        <w:textAlignment w:val="baseline"/>
        <w:rPr>
          <w:b/>
          <w:sz w:val="22"/>
          <w:szCs w:val="22"/>
        </w:rPr>
      </w:pPr>
      <w:r w:rsidRPr="00BD55B3">
        <w:rPr>
          <w:sz w:val="22"/>
          <w:szCs w:val="22"/>
        </w:rPr>
        <w:t xml:space="preserve">Odbiorca </w:t>
      </w:r>
      <w:r>
        <w:rPr>
          <w:sz w:val="22"/>
          <w:szCs w:val="22"/>
        </w:rPr>
        <w:t xml:space="preserve">: </w:t>
      </w:r>
      <w:r w:rsidR="00BF56D1">
        <w:rPr>
          <w:b/>
          <w:sz w:val="22"/>
          <w:szCs w:val="22"/>
        </w:rPr>
        <w:t>Szkoła Podstawowa im. Hetmana Jana Zamoyskiego w Magnuszewie w Zespole Szkół i Placówek Oświatowych, ul. Bohaterów Września 10, 26-910 Magnuszew</w:t>
      </w:r>
    </w:p>
    <w:p w14:paraId="41AAEDFB" w14:textId="77777777" w:rsidR="00404C3F" w:rsidRPr="00404C3F" w:rsidRDefault="00404C3F" w:rsidP="00CB50FD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  <w:shd w:val="clear" w:color="auto" w:fill="FFFFFF"/>
        </w:rPr>
      </w:pPr>
      <w:r w:rsidRPr="00404C3F">
        <w:rPr>
          <w:sz w:val="22"/>
          <w:szCs w:val="22"/>
          <w:shd w:val="clear" w:color="auto" w:fill="FFFFFF"/>
        </w:rPr>
        <w:t>Jeżeli w okresie obowiązywania Umowy nastąpi zmiana stawki podatku od towarów i usług (VAT), podatek w nowej stawce będzie doliczany do cen netto od chwili wejścia życie takiej zmiany (bez konieczności dokonywania zmiany Umowy w formie pisemnego aneksu).</w:t>
      </w:r>
    </w:p>
    <w:p w14:paraId="5578986A" w14:textId="77777777" w:rsidR="00404C3F" w:rsidRPr="00404C3F" w:rsidRDefault="00404C3F" w:rsidP="002B337B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  <w:shd w:val="clear" w:color="auto" w:fill="FFFFFF"/>
        </w:rPr>
      </w:pPr>
      <w:r w:rsidRPr="00404C3F">
        <w:rPr>
          <w:sz w:val="22"/>
          <w:szCs w:val="22"/>
          <w:shd w:val="clear" w:color="auto" w:fill="FFFFFF"/>
        </w:rPr>
        <w:t>W przypadku kiedy po zawarciu umowy na skutek wydania na wniosek zamawiającego prawomocnej interpretacji podatkowej na podstawie przepisów ustawy z dnia 29 sierpnia 1997 r. - Ordynacja podatkowa (</w:t>
      </w:r>
      <w:proofErr w:type="spellStart"/>
      <w:r w:rsidRPr="00404C3F">
        <w:rPr>
          <w:sz w:val="22"/>
          <w:szCs w:val="22"/>
          <w:shd w:val="clear" w:color="auto" w:fill="FFFFFF"/>
        </w:rPr>
        <w:t>t.j</w:t>
      </w:r>
      <w:proofErr w:type="spellEnd"/>
      <w:r w:rsidRPr="00404C3F">
        <w:rPr>
          <w:sz w:val="22"/>
          <w:szCs w:val="22"/>
          <w:shd w:val="clear" w:color="auto" w:fill="FFFFFF"/>
        </w:rPr>
        <w:t xml:space="preserve">. Dz. U. z 2019 r. poz. 900 z późn. zm.) organ ten za prawidłową uzna inną stawkę podatku VAT strony mogą podpisać aneks zmieniający tą stawkę VAT. </w:t>
      </w:r>
    </w:p>
    <w:p w14:paraId="0E7BF95F" w14:textId="77777777" w:rsidR="00324812" w:rsidRDefault="00324812" w:rsidP="00324812">
      <w:pPr>
        <w:spacing w:line="276" w:lineRule="auto"/>
        <w:jc w:val="center"/>
        <w:rPr>
          <w:sz w:val="22"/>
          <w:szCs w:val="22"/>
        </w:rPr>
      </w:pPr>
    </w:p>
    <w:p w14:paraId="3A6BACDA" w14:textId="20527F44" w:rsidR="004D0DB5" w:rsidRPr="00404C3F" w:rsidRDefault="00324812" w:rsidP="00401013">
      <w:pPr>
        <w:spacing w:line="276" w:lineRule="auto"/>
        <w:jc w:val="center"/>
        <w:rPr>
          <w:sz w:val="22"/>
          <w:szCs w:val="22"/>
        </w:rPr>
      </w:pPr>
      <w:r w:rsidRPr="00404C3F">
        <w:rPr>
          <w:sz w:val="22"/>
          <w:szCs w:val="22"/>
        </w:rPr>
        <w:t>§ 7</w:t>
      </w:r>
    </w:p>
    <w:p w14:paraId="4FD2FFFC" w14:textId="77777777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404C3F">
        <w:rPr>
          <w:sz w:val="22"/>
          <w:szCs w:val="22"/>
        </w:rPr>
        <w:t xml:space="preserve">1. </w:t>
      </w:r>
      <w:bookmarkStart w:id="1" w:name="_Hlk74051151"/>
      <w:r w:rsidR="007501E0" w:rsidRPr="00404C3F">
        <w:rPr>
          <w:sz w:val="22"/>
          <w:szCs w:val="22"/>
        </w:rPr>
        <w:t xml:space="preserve">Zamawiający nie przewiduje możliwości zmian podpisanej umowy </w:t>
      </w:r>
      <w:r w:rsidR="00404C3F" w:rsidRPr="00404C3F">
        <w:rPr>
          <w:sz w:val="22"/>
          <w:szCs w:val="22"/>
        </w:rPr>
        <w:t>na podstawie art. 455 ust. 1 pkt 1</w:t>
      </w:r>
      <w:r w:rsidR="002B337B">
        <w:rPr>
          <w:sz w:val="22"/>
          <w:szCs w:val="22"/>
        </w:rPr>
        <w:t xml:space="preserve"> PZP</w:t>
      </w:r>
      <w:r w:rsidR="004D0DB5" w:rsidRPr="00404C3F">
        <w:rPr>
          <w:sz w:val="22"/>
          <w:szCs w:val="22"/>
        </w:rPr>
        <w:t>.</w:t>
      </w:r>
      <w:r w:rsidR="004D0DB5" w:rsidRPr="001F1873">
        <w:rPr>
          <w:sz w:val="22"/>
          <w:szCs w:val="22"/>
        </w:rPr>
        <w:t xml:space="preserve"> </w:t>
      </w:r>
      <w:bookmarkEnd w:id="1"/>
    </w:p>
    <w:p w14:paraId="6CB349C0" w14:textId="3EF32F22" w:rsidR="004D0DB5" w:rsidRPr="001F1873" w:rsidRDefault="0092105B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lastRenderedPageBreak/>
        <w:t xml:space="preserve">2. </w:t>
      </w:r>
      <w:r w:rsidR="004D0DB5" w:rsidRPr="001F1873">
        <w:rPr>
          <w:sz w:val="22"/>
          <w:szCs w:val="22"/>
        </w:rPr>
        <w:t xml:space="preserve">Niezależnie od powyższego, Zamawiający dopuszcza możliwość zmian Umowy będących następstwem zmian danych zarówno jego, jak i Wykonawcy ujawnionych w rejestrach publicznych, </w:t>
      </w:r>
      <w:r w:rsidR="009954D5">
        <w:rPr>
          <w:sz w:val="22"/>
          <w:szCs w:val="22"/>
        </w:rPr>
        <w:t xml:space="preserve">     w</w:t>
      </w:r>
      <w:r w:rsidR="004D0DB5" w:rsidRPr="001F1873">
        <w:rPr>
          <w:sz w:val="22"/>
          <w:szCs w:val="22"/>
        </w:rPr>
        <w:t xml:space="preserve"> takiej sytuacji, wprowadzone zostaną do umowy nowe dane wynikające ze zmian w rejestrach publicznych. </w:t>
      </w:r>
    </w:p>
    <w:p w14:paraId="35213779" w14:textId="77777777" w:rsidR="004D0DB5" w:rsidRPr="001F1873" w:rsidRDefault="004D0DB5" w:rsidP="00903290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 xml:space="preserve">§ </w:t>
      </w:r>
      <w:r w:rsidR="00324812">
        <w:rPr>
          <w:sz w:val="22"/>
          <w:szCs w:val="22"/>
        </w:rPr>
        <w:t>9</w:t>
      </w:r>
    </w:p>
    <w:p w14:paraId="5659E603" w14:textId="69E00A4A" w:rsidR="004D0DB5" w:rsidRPr="001F1873" w:rsidRDefault="004D0DB5" w:rsidP="0090329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1.</w:t>
      </w:r>
      <w:r w:rsidRPr="001F1873">
        <w:rPr>
          <w:sz w:val="22"/>
          <w:szCs w:val="22"/>
        </w:rPr>
        <w:tab/>
        <w:t xml:space="preserve">W razie sporów sądem miejscowo właściwym będzie sąd miejscowo właściwy dla siedziby </w:t>
      </w:r>
      <w:r w:rsidR="00A0686A">
        <w:rPr>
          <w:sz w:val="22"/>
          <w:szCs w:val="22"/>
        </w:rPr>
        <w:t>Z</w:t>
      </w:r>
      <w:r w:rsidRPr="001F1873">
        <w:rPr>
          <w:sz w:val="22"/>
          <w:szCs w:val="22"/>
        </w:rPr>
        <w:t>amawiającego.</w:t>
      </w:r>
    </w:p>
    <w:p w14:paraId="51D9DEC0" w14:textId="77777777" w:rsidR="004D0DB5" w:rsidRDefault="004D0DB5" w:rsidP="0090329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2.</w:t>
      </w:r>
      <w:r w:rsidRPr="001F1873">
        <w:rPr>
          <w:sz w:val="22"/>
          <w:szCs w:val="22"/>
        </w:rPr>
        <w:tab/>
        <w:t xml:space="preserve">Wszelkie zmiany umowy wymagają formy pisemnej pod rygorem nieważności. </w:t>
      </w:r>
    </w:p>
    <w:p w14:paraId="2E43478A" w14:textId="77777777" w:rsidR="00DF1F79" w:rsidRPr="001F1873" w:rsidRDefault="00DF1F79" w:rsidP="0090329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Wszelkie doręczenia między stronami odbywają się na adresy wskazane w umowie. </w:t>
      </w:r>
    </w:p>
    <w:p w14:paraId="661C402A" w14:textId="3D7BEB3B" w:rsidR="004D0DB5" w:rsidRPr="001F1873" w:rsidRDefault="00DF1F79" w:rsidP="0090329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D0DB5" w:rsidRPr="001F1873">
        <w:rPr>
          <w:sz w:val="22"/>
          <w:szCs w:val="22"/>
        </w:rPr>
        <w:t>.</w:t>
      </w:r>
      <w:r w:rsidR="004D0DB5" w:rsidRPr="001F1873">
        <w:rPr>
          <w:sz w:val="22"/>
          <w:szCs w:val="22"/>
        </w:rPr>
        <w:tab/>
        <w:t>Strony zobowiązują się do wskazania zmian adresów do doręczeń</w:t>
      </w:r>
      <w:r>
        <w:rPr>
          <w:sz w:val="22"/>
          <w:szCs w:val="22"/>
        </w:rPr>
        <w:t xml:space="preserve"> wskazanych w umowie</w:t>
      </w:r>
      <w:r w:rsidR="004D0DB5" w:rsidRPr="001F1873">
        <w:rPr>
          <w:sz w:val="22"/>
          <w:szCs w:val="22"/>
        </w:rPr>
        <w:t xml:space="preserve"> pod rygorem przyjęcia, że korespondencja nadana na adres dotychczasowy jest doręczana skutecznie. </w:t>
      </w:r>
      <w:r w:rsidR="00151D39" w:rsidRPr="001F1873">
        <w:rPr>
          <w:sz w:val="22"/>
          <w:szCs w:val="22"/>
        </w:rPr>
        <w:t xml:space="preserve">Dla wzajemnych doręczeń są wiążące dla stron adresy podane w tej umowie, dodatkowo wykonawca </w:t>
      </w:r>
      <w:r w:rsidR="009954D5">
        <w:rPr>
          <w:sz w:val="22"/>
          <w:szCs w:val="22"/>
        </w:rPr>
        <w:t xml:space="preserve">               </w:t>
      </w:r>
      <w:r w:rsidR="00151D39" w:rsidRPr="001F1873">
        <w:rPr>
          <w:sz w:val="22"/>
          <w:szCs w:val="22"/>
        </w:rPr>
        <w:t xml:space="preserve">i zamawiający są zobowiązani do regularnego sprawdzania skrzynki pocztowej dla wiadomości e-mail. </w:t>
      </w:r>
      <w:r w:rsidR="00D4275E" w:rsidRPr="001F1873">
        <w:rPr>
          <w:sz w:val="22"/>
          <w:szCs w:val="22"/>
        </w:rPr>
        <w:t xml:space="preserve">Za skuteczne doręczenie będzie uważane doręczenie na adres pocztowy lub adres poczty elektronicznej wskazany w umowie, w razie nie odebrania poczty albo wiadomości e-mail przesyłkę, wiadomość uważana jest za doręczoną z upływem </w:t>
      </w:r>
      <w:r w:rsidR="00CD3C1B">
        <w:rPr>
          <w:sz w:val="22"/>
          <w:szCs w:val="22"/>
        </w:rPr>
        <w:t>7</w:t>
      </w:r>
      <w:r w:rsidR="00D4275E" w:rsidRPr="001F1873">
        <w:rPr>
          <w:sz w:val="22"/>
          <w:szCs w:val="22"/>
        </w:rPr>
        <w:t xml:space="preserve"> dni kalendarzowych od dnia wysłania przesyłki lub poczty elektronicznej. </w:t>
      </w:r>
    </w:p>
    <w:p w14:paraId="64D66C96" w14:textId="77777777" w:rsidR="00DF1F79" w:rsidRDefault="004D0DB5" w:rsidP="003A61AA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4.</w:t>
      </w:r>
      <w:r w:rsidRPr="001F1873">
        <w:rPr>
          <w:sz w:val="22"/>
          <w:szCs w:val="22"/>
        </w:rPr>
        <w:tab/>
        <w:t>Strony postanawiają, że Wykonawca nie może – bez zgody Zamawiającego – przenieść na osoby trzecie wierzytelności wynikającej z niniejszej umowy.</w:t>
      </w:r>
    </w:p>
    <w:p w14:paraId="0C474E90" w14:textId="77777777" w:rsidR="000E1131" w:rsidRDefault="000E1131" w:rsidP="003A61AA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1110B4D3" w14:textId="77777777" w:rsidR="004D0DB5" w:rsidRPr="001F1873" w:rsidRDefault="004D0DB5" w:rsidP="00903290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 xml:space="preserve">§ </w:t>
      </w:r>
      <w:r w:rsidR="00324812">
        <w:rPr>
          <w:sz w:val="22"/>
          <w:szCs w:val="22"/>
        </w:rPr>
        <w:t>10</w:t>
      </w:r>
    </w:p>
    <w:p w14:paraId="48F5BF92" w14:textId="3205F2E1" w:rsidR="004D0DB5" w:rsidRPr="001F1873" w:rsidRDefault="004D0DB5" w:rsidP="004D0DB5">
      <w:pPr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>W sprawach nieuregulowanych niniejszą umową mają zastosowanie odpowiednie przepisy Kodeksu cywilnego i ust</w:t>
      </w:r>
      <w:r w:rsidR="00295B9B" w:rsidRPr="001F1873">
        <w:rPr>
          <w:sz w:val="22"/>
          <w:szCs w:val="22"/>
        </w:rPr>
        <w:t xml:space="preserve">awy Prawo zamówień publicznych </w:t>
      </w:r>
      <w:r w:rsidR="00903290" w:rsidRPr="001F1873">
        <w:rPr>
          <w:sz w:val="22"/>
          <w:szCs w:val="22"/>
        </w:rPr>
        <w:t>(</w:t>
      </w:r>
      <w:r w:rsidR="007C7414" w:rsidRPr="001F1873">
        <w:rPr>
          <w:sz w:val="22"/>
          <w:szCs w:val="22"/>
        </w:rPr>
        <w:t xml:space="preserve">Dz. U. </w:t>
      </w:r>
      <w:r w:rsidR="007C7414">
        <w:rPr>
          <w:sz w:val="22"/>
          <w:szCs w:val="22"/>
        </w:rPr>
        <w:t xml:space="preserve">2021 </w:t>
      </w:r>
      <w:r w:rsidR="007C7414" w:rsidRPr="001F1873">
        <w:rPr>
          <w:sz w:val="22"/>
          <w:szCs w:val="22"/>
        </w:rPr>
        <w:t xml:space="preserve">poz. </w:t>
      </w:r>
      <w:r w:rsidR="007C7414">
        <w:rPr>
          <w:sz w:val="22"/>
          <w:szCs w:val="22"/>
        </w:rPr>
        <w:t>1129</w:t>
      </w:r>
      <w:r w:rsidR="007C7414" w:rsidRPr="001F1873">
        <w:rPr>
          <w:sz w:val="22"/>
          <w:szCs w:val="22"/>
        </w:rPr>
        <w:t xml:space="preserve"> z późn. zm</w:t>
      </w:r>
      <w:r w:rsidR="00903290" w:rsidRPr="001F1873">
        <w:rPr>
          <w:sz w:val="22"/>
          <w:szCs w:val="22"/>
        </w:rPr>
        <w:t>.).</w:t>
      </w:r>
    </w:p>
    <w:p w14:paraId="16C3115E" w14:textId="77777777" w:rsidR="002B337B" w:rsidRPr="001F1873" w:rsidRDefault="002B337B" w:rsidP="00903290">
      <w:pPr>
        <w:spacing w:line="276" w:lineRule="auto"/>
        <w:jc w:val="center"/>
        <w:rPr>
          <w:sz w:val="22"/>
          <w:szCs w:val="22"/>
        </w:rPr>
      </w:pPr>
    </w:p>
    <w:p w14:paraId="547E0802" w14:textId="77777777" w:rsidR="004D0DB5" w:rsidRPr="001F1873" w:rsidRDefault="004D0DB5" w:rsidP="00903290">
      <w:pPr>
        <w:spacing w:line="276" w:lineRule="auto"/>
        <w:jc w:val="center"/>
        <w:rPr>
          <w:sz w:val="22"/>
          <w:szCs w:val="22"/>
        </w:rPr>
      </w:pPr>
      <w:r w:rsidRPr="001F1873">
        <w:rPr>
          <w:sz w:val="22"/>
          <w:szCs w:val="22"/>
        </w:rPr>
        <w:t xml:space="preserve">§ </w:t>
      </w:r>
      <w:r w:rsidR="00404C3F">
        <w:rPr>
          <w:sz w:val="22"/>
          <w:szCs w:val="22"/>
        </w:rPr>
        <w:t>1</w:t>
      </w:r>
      <w:r w:rsidR="00324812">
        <w:rPr>
          <w:sz w:val="22"/>
          <w:szCs w:val="22"/>
        </w:rPr>
        <w:t>1</w:t>
      </w:r>
    </w:p>
    <w:p w14:paraId="02060BCC" w14:textId="45D10D05" w:rsidR="003A61AA" w:rsidRDefault="004D0DB5" w:rsidP="003A61AA">
      <w:pPr>
        <w:tabs>
          <w:tab w:val="left" w:pos="9072"/>
        </w:tabs>
        <w:spacing w:line="276" w:lineRule="auto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Umowę sporządzono w </w:t>
      </w:r>
      <w:r w:rsidR="00CD3C1B">
        <w:rPr>
          <w:sz w:val="22"/>
          <w:szCs w:val="22"/>
        </w:rPr>
        <w:t>trzech</w:t>
      </w:r>
      <w:r w:rsidRPr="001F1873">
        <w:rPr>
          <w:sz w:val="22"/>
          <w:szCs w:val="22"/>
        </w:rPr>
        <w:t xml:space="preserve"> j</w:t>
      </w:r>
      <w:r w:rsidR="00CD3C1B">
        <w:rPr>
          <w:sz w:val="22"/>
          <w:szCs w:val="22"/>
        </w:rPr>
        <w:t>ednobrzmiących egzemplarzach - dwa</w:t>
      </w:r>
      <w:r w:rsidRPr="001F1873">
        <w:rPr>
          <w:sz w:val="22"/>
          <w:szCs w:val="22"/>
        </w:rPr>
        <w:t xml:space="preserve"> dla Zamawiającego i  jeden dla Wykonawcy.</w:t>
      </w:r>
    </w:p>
    <w:p w14:paraId="4E2FA90B" w14:textId="77777777" w:rsidR="00CD3C1B" w:rsidRDefault="00CD3C1B" w:rsidP="003A61AA">
      <w:pPr>
        <w:tabs>
          <w:tab w:val="left" w:pos="9072"/>
        </w:tabs>
        <w:spacing w:line="276" w:lineRule="auto"/>
        <w:jc w:val="both"/>
        <w:rPr>
          <w:sz w:val="22"/>
          <w:szCs w:val="22"/>
        </w:rPr>
      </w:pPr>
    </w:p>
    <w:p w14:paraId="1574E0A4" w14:textId="77777777" w:rsidR="00CD3C1B" w:rsidRDefault="00CD3C1B" w:rsidP="003A61AA">
      <w:pPr>
        <w:tabs>
          <w:tab w:val="left" w:pos="9072"/>
        </w:tabs>
        <w:spacing w:line="276" w:lineRule="auto"/>
        <w:jc w:val="both"/>
        <w:rPr>
          <w:sz w:val="22"/>
          <w:szCs w:val="22"/>
        </w:rPr>
      </w:pPr>
    </w:p>
    <w:p w14:paraId="2858BBC5" w14:textId="3D93123E" w:rsidR="00376805" w:rsidRPr="00B557B9" w:rsidRDefault="00376805" w:rsidP="00CD3C1B">
      <w:pPr>
        <w:tabs>
          <w:tab w:val="left" w:pos="5387"/>
        </w:tabs>
        <w:spacing w:line="276" w:lineRule="auto"/>
        <w:rPr>
          <w:b/>
          <w:sz w:val="22"/>
          <w:szCs w:val="22"/>
        </w:rPr>
      </w:pPr>
      <w:r w:rsidRPr="004339D1">
        <w:rPr>
          <w:b/>
          <w:sz w:val="22"/>
          <w:szCs w:val="22"/>
        </w:rPr>
        <w:t xml:space="preserve">ZAMAWIAJĄCY:          </w:t>
      </w:r>
      <w:r w:rsidR="00CD3C1B">
        <w:rPr>
          <w:b/>
          <w:sz w:val="22"/>
          <w:szCs w:val="22"/>
        </w:rPr>
        <w:t xml:space="preserve">                                                                                </w:t>
      </w:r>
      <w:r w:rsidRPr="004339D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Pr="00B557B9">
        <w:rPr>
          <w:b/>
          <w:sz w:val="22"/>
          <w:szCs w:val="22"/>
        </w:rPr>
        <w:t>WYKONAWCA:</w:t>
      </w:r>
    </w:p>
    <w:p w14:paraId="6F284BEE" w14:textId="77777777" w:rsidR="00376805" w:rsidRPr="00D56183" w:rsidRDefault="00376805" w:rsidP="00376805">
      <w:pPr>
        <w:tabs>
          <w:tab w:val="left" w:pos="5387"/>
        </w:tabs>
        <w:spacing w:line="276" w:lineRule="auto"/>
        <w:rPr>
          <w:b/>
          <w:sz w:val="22"/>
          <w:szCs w:val="22"/>
        </w:rPr>
      </w:pPr>
    </w:p>
    <w:sectPr w:rsidR="00376805" w:rsidRPr="00D56183" w:rsidSect="00413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EADB7" w14:textId="77777777" w:rsidR="00906D3F" w:rsidRDefault="00906D3F">
      <w:r>
        <w:separator/>
      </w:r>
    </w:p>
  </w:endnote>
  <w:endnote w:type="continuationSeparator" w:id="0">
    <w:p w14:paraId="68C0B04E" w14:textId="77777777" w:rsidR="00906D3F" w:rsidRDefault="0090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6858" w14:textId="77777777" w:rsidR="004D1790" w:rsidRDefault="004D1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4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E4670" w14:textId="690DB125" w:rsidR="004D1790" w:rsidRDefault="004D1790">
            <w:pPr>
              <w:pStyle w:val="Stopka"/>
              <w:jc w:val="right"/>
            </w:pPr>
            <w:r w:rsidRPr="004D1790">
              <w:rPr>
                <w:sz w:val="20"/>
                <w:szCs w:val="20"/>
              </w:rPr>
              <w:t xml:space="preserve">Strona </w:t>
            </w:r>
            <w:r w:rsidRPr="004D1790">
              <w:rPr>
                <w:b/>
                <w:bCs/>
                <w:sz w:val="20"/>
                <w:szCs w:val="20"/>
              </w:rPr>
              <w:fldChar w:fldCharType="begin"/>
            </w:r>
            <w:r w:rsidRPr="004D1790">
              <w:rPr>
                <w:b/>
                <w:bCs/>
                <w:sz w:val="20"/>
                <w:szCs w:val="20"/>
              </w:rPr>
              <w:instrText>PAGE</w:instrText>
            </w:r>
            <w:r w:rsidRPr="004D1790">
              <w:rPr>
                <w:b/>
                <w:bCs/>
                <w:sz w:val="20"/>
                <w:szCs w:val="20"/>
              </w:rPr>
              <w:fldChar w:fldCharType="separate"/>
            </w:r>
            <w:r w:rsidR="00365B34">
              <w:rPr>
                <w:b/>
                <w:bCs/>
                <w:noProof/>
                <w:sz w:val="20"/>
                <w:szCs w:val="20"/>
              </w:rPr>
              <w:t>5</w:t>
            </w:r>
            <w:r w:rsidRPr="004D1790">
              <w:rPr>
                <w:b/>
                <w:bCs/>
                <w:sz w:val="20"/>
                <w:szCs w:val="20"/>
              </w:rPr>
              <w:fldChar w:fldCharType="end"/>
            </w:r>
            <w:r w:rsidRPr="004D1790">
              <w:rPr>
                <w:sz w:val="20"/>
                <w:szCs w:val="20"/>
              </w:rPr>
              <w:t xml:space="preserve"> z </w:t>
            </w:r>
            <w:r w:rsidRPr="004D1790">
              <w:rPr>
                <w:b/>
                <w:bCs/>
                <w:sz w:val="20"/>
                <w:szCs w:val="20"/>
              </w:rPr>
              <w:fldChar w:fldCharType="begin"/>
            </w:r>
            <w:r w:rsidRPr="004D1790">
              <w:rPr>
                <w:b/>
                <w:bCs/>
                <w:sz w:val="20"/>
                <w:szCs w:val="20"/>
              </w:rPr>
              <w:instrText>NUMPAGES</w:instrText>
            </w:r>
            <w:r w:rsidRPr="004D1790">
              <w:rPr>
                <w:b/>
                <w:bCs/>
                <w:sz w:val="20"/>
                <w:szCs w:val="20"/>
              </w:rPr>
              <w:fldChar w:fldCharType="separate"/>
            </w:r>
            <w:r w:rsidR="00365B34">
              <w:rPr>
                <w:b/>
                <w:bCs/>
                <w:noProof/>
                <w:sz w:val="20"/>
                <w:szCs w:val="20"/>
              </w:rPr>
              <w:t>5</w:t>
            </w:r>
            <w:r w:rsidRPr="004D17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C71C60" w14:textId="448EE5AF" w:rsidR="004133ED" w:rsidRDefault="004133ED" w:rsidP="004133ED">
    <w:pPr>
      <w:pStyle w:val="Nagwek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E4F5" w14:textId="77777777" w:rsidR="004D1790" w:rsidRDefault="004D1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926CB" w14:textId="77777777" w:rsidR="00906D3F" w:rsidRDefault="00906D3F">
      <w:r>
        <w:separator/>
      </w:r>
    </w:p>
  </w:footnote>
  <w:footnote w:type="continuationSeparator" w:id="0">
    <w:p w14:paraId="21221E79" w14:textId="77777777" w:rsidR="00906D3F" w:rsidRDefault="0090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3946B" w14:textId="77777777" w:rsidR="004D1790" w:rsidRDefault="004D17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AA3F" w14:textId="77777777" w:rsidR="004D1790" w:rsidRDefault="004D17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9E91" w14:textId="77777777" w:rsidR="004D1790" w:rsidRDefault="004D1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088A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11EAA2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F3801BC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29A86EB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B"/>
    <w:multiLevelType w:val="multilevel"/>
    <w:tmpl w:val="215085C6"/>
    <w:name w:val="WW8Num53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53222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64DE3560"/>
    <w:name w:val="WW8Num53222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309AE5B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669A8E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5F4ECA"/>
    <w:multiLevelType w:val="multilevel"/>
    <w:tmpl w:val="FC60B190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000A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 w15:restartNumberingAfterBreak="0">
    <w:nsid w:val="0C925F7B"/>
    <w:multiLevelType w:val="hybridMultilevel"/>
    <w:tmpl w:val="7C1EF368"/>
    <w:lvl w:ilvl="0" w:tplc="FE824E5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0EF207C3"/>
    <w:multiLevelType w:val="hybridMultilevel"/>
    <w:tmpl w:val="C9BCBDF2"/>
    <w:lvl w:ilvl="0" w:tplc="942CC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70F80"/>
    <w:multiLevelType w:val="hybridMultilevel"/>
    <w:tmpl w:val="F7AE7C26"/>
    <w:lvl w:ilvl="0" w:tplc="BE1A6296">
      <w:start w:val="1"/>
      <w:numFmt w:val="decimal"/>
      <w:lvlText w:val="%1."/>
      <w:lvlJc w:val="left"/>
      <w:pPr>
        <w:ind w:left="39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194361EE"/>
    <w:multiLevelType w:val="multilevel"/>
    <w:tmpl w:val="971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 w15:restartNumberingAfterBreak="0">
    <w:nsid w:val="1E351886"/>
    <w:multiLevelType w:val="multilevel"/>
    <w:tmpl w:val="29A86E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6A3BBA"/>
    <w:multiLevelType w:val="hybridMultilevel"/>
    <w:tmpl w:val="3D88E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6428A"/>
    <w:multiLevelType w:val="multilevel"/>
    <w:tmpl w:val="ED3CBE8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2C574B34"/>
    <w:multiLevelType w:val="multilevel"/>
    <w:tmpl w:val="73D4EA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2EA34C7D"/>
    <w:multiLevelType w:val="hybridMultilevel"/>
    <w:tmpl w:val="2E421244"/>
    <w:lvl w:ilvl="0" w:tplc="301AA3C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0B43509"/>
    <w:multiLevelType w:val="multilevel"/>
    <w:tmpl w:val="33B6350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 w15:restartNumberingAfterBreak="0">
    <w:nsid w:val="453F4333"/>
    <w:multiLevelType w:val="multilevel"/>
    <w:tmpl w:val="5E0C4F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6C00607"/>
    <w:multiLevelType w:val="hybridMultilevel"/>
    <w:tmpl w:val="B212F924"/>
    <w:lvl w:ilvl="0" w:tplc="C08E7E0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0559"/>
    <w:multiLevelType w:val="hybridMultilevel"/>
    <w:tmpl w:val="5CF0F382"/>
    <w:lvl w:ilvl="0" w:tplc="687836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43FCF"/>
    <w:multiLevelType w:val="multilevel"/>
    <w:tmpl w:val="1B980D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72"/>
        </w:tabs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9" w15:restartNumberingAfterBreak="0">
    <w:nsid w:val="59CA5858"/>
    <w:multiLevelType w:val="hybridMultilevel"/>
    <w:tmpl w:val="CCEE867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13113"/>
    <w:multiLevelType w:val="multilevel"/>
    <w:tmpl w:val="3A5C6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1" w15:restartNumberingAfterBreak="0">
    <w:nsid w:val="5A2C0DFD"/>
    <w:multiLevelType w:val="multilevel"/>
    <w:tmpl w:val="6C6494D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FFC7F55"/>
    <w:multiLevelType w:val="hybridMultilevel"/>
    <w:tmpl w:val="D1A8BC9C"/>
    <w:lvl w:ilvl="0" w:tplc="301AA3C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8CE7069"/>
    <w:multiLevelType w:val="hybridMultilevel"/>
    <w:tmpl w:val="8820B698"/>
    <w:name w:val="WW8Num52322"/>
    <w:lvl w:ilvl="0" w:tplc="2812B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9AB"/>
    <w:multiLevelType w:val="hybridMultilevel"/>
    <w:tmpl w:val="860C08F4"/>
    <w:name w:val="WW8Num312"/>
    <w:lvl w:ilvl="0" w:tplc="F4227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67C5"/>
    <w:multiLevelType w:val="multilevel"/>
    <w:tmpl w:val="604CD10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45C4FB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7" w15:restartNumberingAfterBreak="0">
    <w:nsid w:val="778D4144"/>
    <w:multiLevelType w:val="hybridMultilevel"/>
    <w:tmpl w:val="8288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121E4"/>
    <w:multiLevelType w:val="hybridMultilevel"/>
    <w:tmpl w:val="C0DA2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35"/>
  </w:num>
  <w:num w:numId="13">
    <w:abstractNumId w:val="23"/>
  </w:num>
  <w:num w:numId="14">
    <w:abstractNumId w:val="32"/>
  </w:num>
  <w:num w:numId="15">
    <w:abstractNumId w:val="31"/>
  </w:num>
  <w:num w:numId="16">
    <w:abstractNumId w:val="28"/>
  </w:num>
  <w:num w:numId="17">
    <w:abstractNumId w:val="33"/>
  </w:num>
  <w:num w:numId="18">
    <w:abstractNumId w:val="2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7"/>
  </w:num>
  <w:num w:numId="22">
    <w:abstractNumId w:val="30"/>
  </w:num>
  <w:num w:numId="23">
    <w:abstractNumId w:val="24"/>
  </w:num>
  <w:num w:numId="24">
    <w:abstractNumId w:val="18"/>
  </w:num>
  <w:num w:numId="25">
    <w:abstractNumId w:val="25"/>
  </w:num>
  <w:num w:numId="26">
    <w:abstractNumId w:val="27"/>
  </w:num>
  <w:num w:numId="27">
    <w:abstractNumId w:val="15"/>
  </w:num>
  <w:num w:numId="28">
    <w:abstractNumId w:val="38"/>
  </w:num>
  <w:num w:numId="29">
    <w:abstractNumId w:val="19"/>
  </w:num>
  <w:num w:numId="30">
    <w:abstractNumId w:val="6"/>
  </w:num>
  <w:num w:numId="31">
    <w:abstractNumId w:val="36"/>
  </w:num>
  <w:num w:numId="32">
    <w:abstractNumId w:val="14"/>
  </w:num>
  <w:num w:numId="33">
    <w:abstractNumId w:val="16"/>
  </w:num>
  <w:num w:numId="34">
    <w:abstractNumId w:val="29"/>
  </w:num>
  <w:num w:numId="35">
    <w:abstractNumId w:val="26"/>
  </w:num>
  <w:num w:numId="36">
    <w:abstractNumId w:val="34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B"/>
    <w:rsid w:val="0000368B"/>
    <w:rsid w:val="0001249F"/>
    <w:rsid w:val="00013922"/>
    <w:rsid w:val="0004077C"/>
    <w:rsid w:val="00084C51"/>
    <w:rsid w:val="0009123B"/>
    <w:rsid w:val="000A5313"/>
    <w:rsid w:val="000A6EA3"/>
    <w:rsid w:val="000E1131"/>
    <w:rsid w:val="000E6FC4"/>
    <w:rsid w:val="000F4C6F"/>
    <w:rsid w:val="00106B59"/>
    <w:rsid w:val="00121D46"/>
    <w:rsid w:val="001354CD"/>
    <w:rsid w:val="00141438"/>
    <w:rsid w:val="00145F3B"/>
    <w:rsid w:val="00151D39"/>
    <w:rsid w:val="0017148F"/>
    <w:rsid w:val="00192B8B"/>
    <w:rsid w:val="00196366"/>
    <w:rsid w:val="001A3E75"/>
    <w:rsid w:val="001A4ED1"/>
    <w:rsid w:val="001B069C"/>
    <w:rsid w:val="001C6E93"/>
    <w:rsid w:val="001C7A09"/>
    <w:rsid w:val="001D2458"/>
    <w:rsid w:val="001F1873"/>
    <w:rsid w:val="0022290C"/>
    <w:rsid w:val="00231FA6"/>
    <w:rsid w:val="00235DDD"/>
    <w:rsid w:val="00246FAE"/>
    <w:rsid w:val="002525F0"/>
    <w:rsid w:val="00282A24"/>
    <w:rsid w:val="00295B9B"/>
    <w:rsid w:val="002A58F9"/>
    <w:rsid w:val="002B337B"/>
    <w:rsid w:val="002B67BB"/>
    <w:rsid w:val="002D1E8F"/>
    <w:rsid w:val="002E013F"/>
    <w:rsid w:val="002E0FA7"/>
    <w:rsid w:val="003011F0"/>
    <w:rsid w:val="0030456B"/>
    <w:rsid w:val="003119B6"/>
    <w:rsid w:val="00321D81"/>
    <w:rsid w:val="00324812"/>
    <w:rsid w:val="00330419"/>
    <w:rsid w:val="003361C7"/>
    <w:rsid w:val="003373B4"/>
    <w:rsid w:val="00341EF5"/>
    <w:rsid w:val="003510EC"/>
    <w:rsid w:val="00360870"/>
    <w:rsid w:val="00365B34"/>
    <w:rsid w:val="00370221"/>
    <w:rsid w:val="00376805"/>
    <w:rsid w:val="00390B43"/>
    <w:rsid w:val="003A2527"/>
    <w:rsid w:val="003A4F3B"/>
    <w:rsid w:val="003A61AA"/>
    <w:rsid w:val="003F1D3C"/>
    <w:rsid w:val="003F54C4"/>
    <w:rsid w:val="00401013"/>
    <w:rsid w:val="00404C3F"/>
    <w:rsid w:val="004068E8"/>
    <w:rsid w:val="004133ED"/>
    <w:rsid w:val="00413C82"/>
    <w:rsid w:val="00414151"/>
    <w:rsid w:val="004155B1"/>
    <w:rsid w:val="00434101"/>
    <w:rsid w:val="0045388D"/>
    <w:rsid w:val="00455D8B"/>
    <w:rsid w:val="004623CC"/>
    <w:rsid w:val="0047196D"/>
    <w:rsid w:val="00495241"/>
    <w:rsid w:val="00496931"/>
    <w:rsid w:val="004B71E7"/>
    <w:rsid w:val="004D0DB5"/>
    <w:rsid w:val="004D1790"/>
    <w:rsid w:val="004E2D0B"/>
    <w:rsid w:val="004E5E13"/>
    <w:rsid w:val="00536BCD"/>
    <w:rsid w:val="005415EF"/>
    <w:rsid w:val="0055765C"/>
    <w:rsid w:val="00571306"/>
    <w:rsid w:val="005747A5"/>
    <w:rsid w:val="00597F1C"/>
    <w:rsid w:val="005A279B"/>
    <w:rsid w:val="005B2081"/>
    <w:rsid w:val="005C2EBB"/>
    <w:rsid w:val="005D6F88"/>
    <w:rsid w:val="005E2F38"/>
    <w:rsid w:val="005E344D"/>
    <w:rsid w:val="006119E8"/>
    <w:rsid w:val="00636CFA"/>
    <w:rsid w:val="00650359"/>
    <w:rsid w:val="00652BBC"/>
    <w:rsid w:val="00662159"/>
    <w:rsid w:val="00670463"/>
    <w:rsid w:val="0067378E"/>
    <w:rsid w:val="0068043E"/>
    <w:rsid w:val="00687C25"/>
    <w:rsid w:val="006A5485"/>
    <w:rsid w:val="006A5944"/>
    <w:rsid w:val="006B33B3"/>
    <w:rsid w:val="006B7865"/>
    <w:rsid w:val="006C3790"/>
    <w:rsid w:val="006D4818"/>
    <w:rsid w:val="00703F56"/>
    <w:rsid w:val="00706B70"/>
    <w:rsid w:val="00723519"/>
    <w:rsid w:val="007236BA"/>
    <w:rsid w:val="007501E0"/>
    <w:rsid w:val="00762EA0"/>
    <w:rsid w:val="007B65F8"/>
    <w:rsid w:val="007C1247"/>
    <w:rsid w:val="007C73C9"/>
    <w:rsid w:val="007C7414"/>
    <w:rsid w:val="007D143C"/>
    <w:rsid w:val="007D3CAB"/>
    <w:rsid w:val="007F053F"/>
    <w:rsid w:val="00822495"/>
    <w:rsid w:val="00834554"/>
    <w:rsid w:val="00847D03"/>
    <w:rsid w:val="00851725"/>
    <w:rsid w:val="00881544"/>
    <w:rsid w:val="008906C6"/>
    <w:rsid w:val="0089147A"/>
    <w:rsid w:val="00895D41"/>
    <w:rsid w:val="008A6511"/>
    <w:rsid w:val="008B1280"/>
    <w:rsid w:val="008C08B8"/>
    <w:rsid w:val="008F7064"/>
    <w:rsid w:val="00903290"/>
    <w:rsid w:val="00906D3F"/>
    <w:rsid w:val="00911BC7"/>
    <w:rsid w:val="00920706"/>
    <w:rsid w:val="0092105B"/>
    <w:rsid w:val="00921842"/>
    <w:rsid w:val="00935163"/>
    <w:rsid w:val="00941842"/>
    <w:rsid w:val="00950ABD"/>
    <w:rsid w:val="00954B0F"/>
    <w:rsid w:val="00960EF7"/>
    <w:rsid w:val="00971A03"/>
    <w:rsid w:val="00984869"/>
    <w:rsid w:val="009954D5"/>
    <w:rsid w:val="009B3DE7"/>
    <w:rsid w:val="009B58B6"/>
    <w:rsid w:val="009C4FDF"/>
    <w:rsid w:val="009E5BAB"/>
    <w:rsid w:val="009F0003"/>
    <w:rsid w:val="00A03D4D"/>
    <w:rsid w:val="00A0686A"/>
    <w:rsid w:val="00A1077B"/>
    <w:rsid w:val="00A54908"/>
    <w:rsid w:val="00A6113F"/>
    <w:rsid w:val="00A64497"/>
    <w:rsid w:val="00A74057"/>
    <w:rsid w:val="00A9172E"/>
    <w:rsid w:val="00A95D40"/>
    <w:rsid w:val="00AC394D"/>
    <w:rsid w:val="00AE4217"/>
    <w:rsid w:val="00B27E21"/>
    <w:rsid w:val="00B30A05"/>
    <w:rsid w:val="00B42424"/>
    <w:rsid w:val="00B459A8"/>
    <w:rsid w:val="00B712B0"/>
    <w:rsid w:val="00B72CF1"/>
    <w:rsid w:val="00B73710"/>
    <w:rsid w:val="00B97857"/>
    <w:rsid w:val="00BA7DAD"/>
    <w:rsid w:val="00BC2E3C"/>
    <w:rsid w:val="00BD55B3"/>
    <w:rsid w:val="00BE2160"/>
    <w:rsid w:val="00BE7CE9"/>
    <w:rsid w:val="00BF28E8"/>
    <w:rsid w:val="00BF56D1"/>
    <w:rsid w:val="00C13429"/>
    <w:rsid w:val="00C20B28"/>
    <w:rsid w:val="00C61339"/>
    <w:rsid w:val="00C62A7B"/>
    <w:rsid w:val="00C65F35"/>
    <w:rsid w:val="00CA24FB"/>
    <w:rsid w:val="00CA3795"/>
    <w:rsid w:val="00CB3908"/>
    <w:rsid w:val="00CB3C08"/>
    <w:rsid w:val="00CB50FD"/>
    <w:rsid w:val="00CB7824"/>
    <w:rsid w:val="00CD3720"/>
    <w:rsid w:val="00CD3ACA"/>
    <w:rsid w:val="00CD3C1B"/>
    <w:rsid w:val="00CE5D5A"/>
    <w:rsid w:val="00CE7087"/>
    <w:rsid w:val="00CF34EE"/>
    <w:rsid w:val="00CF54EE"/>
    <w:rsid w:val="00D06E54"/>
    <w:rsid w:val="00D11F88"/>
    <w:rsid w:val="00D1208E"/>
    <w:rsid w:val="00D142EE"/>
    <w:rsid w:val="00D17916"/>
    <w:rsid w:val="00D21C57"/>
    <w:rsid w:val="00D4275E"/>
    <w:rsid w:val="00D52BA1"/>
    <w:rsid w:val="00DA4D2E"/>
    <w:rsid w:val="00DB3BE4"/>
    <w:rsid w:val="00DB64A0"/>
    <w:rsid w:val="00DC0A9D"/>
    <w:rsid w:val="00DC16A3"/>
    <w:rsid w:val="00DC7FA0"/>
    <w:rsid w:val="00DD4487"/>
    <w:rsid w:val="00DE3C9B"/>
    <w:rsid w:val="00DF1F79"/>
    <w:rsid w:val="00E0320A"/>
    <w:rsid w:val="00E1592C"/>
    <w:rsid w:val="00E551AF"/>
    <w:rsid w:val="00E635A0"/>
    <w:rsid w:val="00E7248E"/>
    <w:rsid w:val="00E915D2"/>
    <w:rsid w:val="00E95FB5"/>
    <w:rsid w:val="00EB2D11"/>
    <w:rsid w:val="00EC60CD"/>
    <w:rsid w:val="00F01C50"/>
    <w:rsid w:val="00F34CC4"/>
    <w:rsid w:val="00F4498B"/>
    <w:rsid w:val="00F659C8"/>
    <w:rsid w:val="00F86BF9"/>
    <w:rsid w:val="00F86E45"/>
    <w:rsid w:val="00FB0674"/>
    <w:rsid w:val="00FC01DC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1460"/>
  <w15:docId w15:val="{4596DCC5-C9DD-4E82-8262-062116F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DE3C9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4E2D0B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E2D0B"/>
    <w:pPr>
      <w:ind w:left="708"/>
    </w:pPr>
  </w:style>
  <w:style w:type="paragraph" w:customStyle="1" w:styleId="Tekstpodstawowy21">
    <w:name w:val="Tekst podstawowy 21"/>
    <w:basedOn w:val="Normalny"/>
    <w:rsid w:val="004E2D0B"/>
    <w:pPr>
      <w:overflowPunct w:val="0"/>
      <w:autoSpaceDE w:val="0"/>
      <w:jc w:val="both"/>
    </w:pPr>
    <w:rPr>
      <w:color w:val="000080"/>
      <w:szCs w:val="20"/>
    </w:rPr>
  </w:style>
  <w:style w:type="paragraph" w:customStyle="1" w:styleId="Zwykytekst1">
    <w:name w:val="Zwykły tekst1"/>
    <w:basedOn w:val="Normalny"/>
    <w:rsid w:val="004E2D0B"/>
  </w:style>
  <w:style w:type="paragraph" w:styleId="Nagwek">
    <w:name w:val="header"/>
    <w:basedOn w:val="Normalny"/>
    <w:link w:val="NagwekZnak"/>
    <w:uiPriority w:val="99"/>
    <w:unhideWhenUsed/>
    <w:rsid w:val="004E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E2D0B"/>
    <w:rPr>
      <w:kern w:val="1"/>
    </w:rPr>
  </w:style>
  <w:style w:type="paragraph" w:styleId="NormalnyWeb">
    <w:name w:val="Normal (Web)"/>
    <w:basedOn w:val="Normalny"/>
    <w:unhideWhenUsed/>
    <w:rsid w:val="004E2D0B"/>
    <w:pPr>
      <w:widowControl w:val="0"/>
      <w:spacing w:before="100" w:after="100"/>
    </w:pPr>
    <w:rPr>
      <w:color w:val="00000A"/>
      <w:szCs w:val="20"/>
      <w:lang w:eastAsia="pl-PL" w:bidi="hi-IN"/>
    </w:rPr>
  </w:style>
  <w:style w:type="paragraph" w:customStyle="1" w:styleId="Default">
    <w:name w:val="Default"/>
    <w:rsid w:val="000A5313"/>
    <w:pPr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3C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E5D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umerowany">
    <w:name w:val="Numerowany"/>
    <w:basedOn w:val="Normalny"/>
    <w:rsid w:val="00650359"/>
    <w:pPr>
      <w:widowControl w:val="0"/>
      <w:tabs>
        <w:tab w:val="left" w:pos="680"/>
      </w:tabs>
      <w:suppressAutoHyphens w:val="0"/>
      <w:spacing w:before="240"/>
      <w:ind w:left="680" w:hanging="396"/>
      <w:jc w:val="both"/>
      <w:textAlignment w:val="baseline"/>
    </w:pPr>
    <w:rPr>
      <w:rFonts w:eastAsia="Lucida Sans Unicode" w:cs="Calibri"/>
      <w:color w:val="00000A"/>
      <w:lang w:eastAsia="pl-PL" w:bidi="hi-IN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6503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6DD5-DC5F-42C8-BAB2-D232758E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plocharz</dc:creator>
  <cp:lastModifiedBy>Ela</cp:lastModifiedBy>
  <cp:revision>8</cp:revision>
  <cp:lastPrinted>2022-07-27T08:45:00Z</cp:lastPrinted>
  <dcterms:created xsi:type="dcterms:W3CDTF">2022-07-25T11:59:00Z</dcterms:created>
  <dcterms:modified xsi:type="dcterms:W3CDTF">2022-07-27T10:59:00Z</dcterms:modified>
</cp:coreProperties>
</file>