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ZP.271.23.2018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Zał. Nr. </w:t>
      </w:r>
      <w:r>
        <w:rPr>
          <w:rFonts w:ascii="Times New Roman" w:eastAsia="Calibri" w:hAnsi="Times New Roman" w:cs="Times New Roman"/>
          <w:i/>
          <w:sz w:val="20"/>
          <w:szCs w:val="20"/>
        </w:rPr>
        <w:t>1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FORMULARZ OFERTOWY WYKONAWCY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wykonawcy</w:t>
      </w:r>
    </w:p>
    <w:p w:rsidR="00015221" w:rsidRDefault="00015221" w:rsidP="000152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015221" w:rsidRDefault="00015221" w:rsidP="000152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015221" w:rsidRDefault="00015221" w:rsidP="000152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015221" w:rsidRDefault="00015221" w:rsidP="000152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015221" w:rsidRDefault="00015221" w:rsidP="000152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Adres poczty elektronicznej: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Strona internetowa: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Numer telefonu: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................................................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Numer faksu: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Numer REGON/KRS/CEIDG: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Numer NIP/PESEL: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zamawiającego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Gmina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Magnuszew, 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Saperów 24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26-910 Magnuszew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15221" w:rsidRDefault="00015221" w:rsidP="0001522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Zobowiązania wykonawcy: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Zgodnie z zaproszeniem do złożenia oferty w postepowaniu pn. </w:t>
      </w:r>
      <w:r>
        <w:rPr>
          <w:rFonts w:ascii="Times New Roman" w:eastAsia="Calibri" w:hAnsi="Times New Roman" w:cs="Times New Roman"/>
          <w:b/>
          <w:sz w:val="20"/>
          <w:szCs w:val="20"/>
        </w:rPr>
        <w:t>Remont dachu strażnicy OSP Magnuszew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oferujemy wykonanie zamówienia, zgodnie z wymogami Specyfikacji Istotnych Warunków Zamówienia za cenę: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podatek VAT.............................zł, cena brutto.......................................zł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015221" w:rsidRDefault="00015221" w:rsidP="000152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 deklaruję okres gwarancji i rękojmi ………………….……….m-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cy</w:t>
      </w:r>
      <w:proofErr w:type="spellEnd"/>
    </w:p>
    <w:p w:rsidR="00015221" w:rsidRDefault="00015221" w:rsidP="000152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- spos</w:t>
      </w: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</w:t>
      </w:r>
    </w:p>
    <w:p w:rsidR="00015221" w:rsidRDefault="00015221" w:rsidP="000152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Termin wykonania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 28 września 2018r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2. Oświadczamy, że uważamy się za związanych z ofertą przez czas wskazany w specyfikacji istotnych warunków zamówienia.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terminie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wyznaczonym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015221" w:rsidRDefault="00015221" w:rsidP="000152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4.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Oferowany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nas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przedmiot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spełnia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</w:p>
    <w:p w:rsidR="00015221" w:rsidRDefault="00015221" w:rsidP="000152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5.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Zobowiązujemy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terminie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oraz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sposób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zgodny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z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warunkami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/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wymaganiami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organizacyjnymi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określonymi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załącznikach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niej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015221" w:rsidRDefault="00015221" w:rsidP="00015221">
      <w:pPr>
        <w:shd w:val="clear" w:color="auto" w:fill="FFFFFF"/>
        <w:tabs>
          <w:tab w:val="left" w:pos="528"/>
        </w:tabs>
        <w:spacing w:before="25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6.O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świadczamy, że zamierzamy powierzyć następującemu podwykonawcy/-om: </w:t>
      </w:r>
      <w:r>
        <w:rPr>
          <w:rFonts w:ascii="Times New Roman" w:eastAsia="Calibri" w:hAnsi="Times New Roman" w:cs="Times New Roman"/>
          <w:sz w:val="20"/>
          <w:szCs w:val="20"/>
        </w:rPr>
        <w:t xml:space="preserve">(wskazać firmę podwykonawcy/-ów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lub wpisać </w:t>
      </w:r>
      <w:proofErr w:type="spellStart"/>
      <w:r>
        <w:rPr>
          <w:rFonts w:ascii="Times New Roman" w:eastAsia="Calibri" w:hAnsi="Times New Roman" w:cs="Times New Roman"/>
          <w:i/>
          <w:iCs/>
          <w:sz w:val="20"/>
          <w:szCs w:val="20"/>
        </w:rPr>
        <w:t>niedotyczy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następujące części robót: ………………… ……………………………………………………………………………………………………………………………………………………. </w:t>
      </w:r>
      <w:r>
        <w:rPr>
          <w:rFonts w:ascii="Times New Roman" w:eastAsia="Calibri" w:hAnsi="Times New Roman" w:cs="Times New Roman"/>
          <w:i/>
          <w:iCs/>
          <w:color w:val="000000"/>
          <w:spacing w:val="-1"/>
          <w:sz w:val="20"/>
          <w:szCs w:val="20"/>
        </w:rPr>
        <w:t>(nale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ży wskazać zakres robót przewidzianych do wykonania przez podwykonawców oraz podać procentową wartość robót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jaką wykonawca zamierza powierzyć podwykonawcom lub wpisać nie dotyczy)</w:t>
      </w:r>
    </w:p>
    <w:p w:rsidR="00015221" w:rsidRDefault="00015221" w:rsidP="0001522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Uwaga! W przypadku, gdy wykonawca nie wypełni oświadczenia zamawiający przyjmie, że wykonawca nie przewiduje podwykonawstwa.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pacing w:val="-14"/>
          <w:sz w:val="20"/>
          <w:szCs w:val="20"/>
        </w:rPr>
        <w:t>7.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015221" w:rsidRDefault="00015221" w:rsidP="0001522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015221" w:rsidRDefault="00015221" w:rsidP="0001522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□   wybór oferty nie będzie prowadzić do powstania u zamawiającego obowiązku podatkowego,</w:t>
      </w:r>
    </w:p>
    <w:p w:rsidR="00015221" w:rsidRDefault="00015221" w:rsidP="0001522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□  wybór oferty będzie prowadzić do powstania u zamawiającego obowiązku podatkowego w odniesieniu do następujących towarów lub usług:</w:t>
      </w:r>
    </w:p>
    <w:p w:rsidR="00015221" w:rsidRDefault="00015221" w:rsidP="0001522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015221" w:rsidRDefault="00015221" w:rsidP="0001522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015221" w:rsidRDefault="00015221" w:rsidP="0001522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Czy wykonawca jest mikroprzedsiębiorstwem bądź małym lub średnim przedsiębiorstwem? </w:t>
      </w:r>
    </w:p>
    <w:p w:rsidR="00015221" w:rsidRDefault="00015221" w:rsidP="00015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Tak </w:t>
      </w:r>
    </w:p>
    <w:p w:rsidR="00015221" w:rsidRDefault="00015221" w:rsidP="00015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(niepotrzebne skreślić) </w:t>
      </w:r>
    </w:p>
    <w:p w:rsidR="00015221" w:rsidRDefault="00015221" w:rsidP="00015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>Zgodnie z artykułem 2 załącznika nr I do rozporządzenia Komisji (UE) nr 651/2014 z dnia 17 czerwca 2014 r.:</w:t>
      </w:r>
    </w:p>
    <w:p w:rsidR="00015221" w:rsidRDefault="00015221" w:rsidP="00015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015221" w:rsidRDefault="00015221" w:rsidP="00015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b) małe przedsiębiorstwo definiuje się jako przedsiębiorstwo, które zatrudnia mniej niż 50 pracowników i którego roczny obrót lub roczna suma bilansowa nie przekracza 10 milionów EUR, </w:t>
      </w:r>
    </w:p>
    <w:p w:rsidR="00015221" w:rsidRDefault="00015221" w:rsidP="00015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c) mikroprzedsiębiorstwo definiuje się jako przedsiębiorstwo, które zatrudnia mniej niż 10 pracowników i którego roczny obrót lub roczna suma bilansowa nie przekracza 2 milionów EUR </w:t>
      </w:r>
    </w:p>
    <w:p w:rsidR="00015221" w:rsidRDefault="00015221" w:rsidP="00015221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9.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 -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zabezpieczenie należytego wykonania umowy: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Zobowiązuję się do wniesienia zabezpieczenia należytego wykonania umowy w wysokości </w:t>
      </w: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wysokość zabezpieczenia w 5%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całkowitej ceny ofertowej, w kwocie:  ........................................., w formie: ........................................................ </w:t>
      </w:r>
    </w:p>
    <w:p w:rsidR="00015221" w:rsidRDefault="00015221" w:rsidP="0001522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10.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ładając ofertę w przetargu na zadanie:   „</w:t>
      </w:r>
      <w:r>
        <w:rPr>
          <w:rFonts w:ascii="Times New Roman" w:eastAsia="Calibri" w:hAnsi="Times New Roman" w:cs="Times New Roman"/>
          <w:b/>
          <w:sz w:val="20"/>
          <w:szCs w:val="20"/>
        </w:rPr>
        <w:t>Remont dachu strażnicy OSP Magnuszew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Zastrzeżenie wykonawcy: 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Inne informacje wykonawcy: 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15221" w:rsidRDefault="00015221" w:rsidP="0001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 niepotrzebne skreślić</w:t>
      </w:r>
    </w:p>
    <w:p w:rsidR="00015221" w:rsidRDefault="00015221" w:rsidP="000152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2- (Wzór umowy)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nr ... / 2018</w:t>
      </w:r>
    </w:p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Zawarta w dniu . . . . 2018 r. przez ……………… – ……………………….,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…………………….., zwany dalej Zamawiającym</w:t>
      </w:r>
    </w:p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zwany dalej Wykonawcą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Umowę zawarto w wyniku postępowania o zamówienie publiczne w przetargu nieograniczonym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(nr postępowania ..........)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ustawy z dnia 29.01.2004r. Prawo zamówień publicznych (Dz. U. Nr 223 poz. 1655 tekst jednolity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stąd integralną częścią umowy jest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oferta Wykonawcy.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</w:t>
      </w:r>
    </w:p>
    <w:p w:rsidR="00015221" w:rsidRDefault="00015221" w:rsidP="00015221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§1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Zamawiający zleca a Wykonawca przyjmuje do wykonania roboty budowlane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</w:p>
    <w:p w:rsidR="00015221" w:rsidRDefault="00015221" w:rsidP="0001522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Remont dachu strażnicy OSP Magnuszew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 zakres prac składających się na przedmiot zamówienia zawierają projekty, specyfikacje techniczne oraz przedmiary robót stanowiący załączniki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realizacji zamówienia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§2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Roboty zostaną zakończone do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28 września 2018r</w:t>
      </w:r>
    </w:p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Obowiązki stron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§3</w:t>
      </w:r>
    </w:p>
    <w:p w:rsidR="00015221" w:rsidRDefault="00015221" w:rsidP="000152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Zamawiającego:</w:t>
      </w:r>
    </w:p>
    <w:p w:rsidR="00015221" w:rsidRDefault="00015221" w:rsidP="000152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podpisania umowy ustanowi nadzór inwestorski.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15221" w:rsidRDefault="00015221" w:rsidP="000152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Wykonawcy</w:t>
      </w:r>
    </w:p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odbiorze placu budowy przystąpi do robót.</w:t>
      </w:r>
    </w:p>
    <w:p w:rsidR="00015221" w:rsidRDefault="00015221" w:rsidP="00015221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 rozpoczęcia robót ustanowi na budowie kierownika budowy mającego doświadczenie wykonywania tego typu robót budowlanych. </w:t>
      </w:r>
    </w:p>
    <w:p w:rsidR="00015221" w:rsidRDefault="00015221" w:rsidP="00015221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podpisania umowy przekaże zamawiającemu 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dowód wniesienia zabezpieczenia należytego wykonania umowy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informował zamawiającego o groźbie opóźnienia robót, przyczynach i sposobie przyspieszenia robót.</w:t>
      </w:r>
    </w:p>
    <w:p w:rsidR="00015221" w:rsidRDefault="00015221" w:rsidP="00015221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zabezpieczenie budowy, strzec mienia znajdującego się na terenie budowy oraz zapewnić warunki bezpieczeństwa.</w:t>
      </w:r>
    </w:p>
    <w:p w:rsidR="00015221" w:rsidRDefault="00015221" w:rsidP="00015221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zapewni obsługę niezbędną do prawidłowego wykonania robót.</w:t>
      </w:r>
    </w:p>
    <w:p w:rsidR="00015221" w:rsidRDefault="00015221" w:rsidP="00015221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wykonać przedmiot umowy z materiałów własnych .</w:t>
      </w:r>
    </w:p>
    <w:p w:rsidR="00015221" w:rsidRDefault="00015221" w:rsidP="00015221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i urządzenia o których mowa w ust. 9 powinny odpowiadać co do jakości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wymogom wyrobów dopuszczonych do obrotu i stosowania w budownictwie określonym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art. 10 ustawy - Prawo budowlane, wymaganiom specyfikacji istotnych warunków zamówienia oraz projektu.</w:t>
      </w:r>
    </w:p>
    <w:p w:rsidR="00015221" w:rsidRDefault="00015221" w:rsidP="00015221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materiały Wykonawca obowiązany jest posiadać certyfikat na znak bezpieczeństwa, deklarację zgodności lub certyfikat zgodności z Polską Normą lub aprobatą techniczną.</w:t>
      </w:r>
    </w:p>
    <w:p w:rsidR="00015221" w:rsidRDefault="00015221" w:rsidP="00015221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zażąda badań, które wchodzą w zakres przedmiotu umowy to Wykonawca zobowiązany jest przeprowadzić te badania.</w:t>
      </w:r>
    </w:p>
    <w:p w:rsidR="00015221" w:rsidRDefault="00015221" w:rsidP="00015221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czasie realizacji robót wykonawca będzie utrzymywał teren budowy w stanie wolnym od przeszkód komunikacyjnych oraz będzie usuwał zbędne materiały, niepotrzebne urządzenia.</w:t>
      </w:r>
    </w:p>
    <w:p w:rsidR="00015221" w:rsidRDefault="00015221" w:rsidP="00015221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umożliwienia wstępu na teren budowy pracownikom organów nadzoru budowlanego, do których należy wykonanie zadań określonych ustawą – Prawo budowlane oraz do udostępnienia im danych, informacji wymaganych tą ustawą.</w:t>
      </w:r>
    </w:p>
    <w:p w:rsidR="00015221" w:rsidRDefault="00015221" w:rsidP="00015221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zakończeniu robót wykonawca zobowiązany jest uporządkować teren budowy i przekazać go zamawiającemu w terminie na odbiór robót. </w:t>
      </w:r>
    </w:p>
    <w:p w:rsidR="00015221" w:rsidRDefault="00015221" w:rsidP="00015221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się do ubezpieczenia budowy i robót z tytułu szkód, które mogą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zaistnieć w okresie od rozpoczęcia robót do przekazania przedmiotu umowy Zamawiającemu,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określonymi zdarzeniami losowymi - od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ryzyk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budowlanych oraz od odpowiedzialności cywilnej. Wykonawca w imieniu swoim oraz Zamawiającego zapewni następujące polisy ubezpieczeniowe: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ubezpieczenie od zniszczenia wykonanych robót i materiałów podczas budowy w wysokości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kwotę brutto całkowitej wartości umownej,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ubezpieczenie na wypadek śmierci lub kalectwa spowodowanego działaniami lub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niedopatrzeniami Wykonawcy w stosunku do osób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lastRenderedPageBreak/>
        <w:t xml:space="preserve">uprawnionych do przebywania na terenie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budowy w wysokości 100 000 PLN na jeden wypadek z nieograniczoną liczbą zdarzeń</w:t>
      </w:r>
    </w:p>
    <w:p w:rsidR="00015221" w:rsidRDefault="00015221" w:rsidP="00015221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obowiązany jest okazać Zamawiającemu na jego żądanie właściwe polisy</w:t>
      </w:r>
    </w:p>
    <w:p w:rsidR="00015221" w:rsidRDefault="00015221" w:rsidP="00015221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W przypadku niedopełnienia przez Wykonawcę obowiązku ubezpieczenia, Zamawiający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dokona ubezpieczenia budowy na koszt Wykonawcy potrącając należność z faktur za roboty. 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§4</w:t>
      </w:r>
    </w:p>
    <w:p w:rsidR="00015221" w:rsidRDefault="00015221" w:rsidP="00015221">
      <w:pPr>
        <w:rPr>
          <w:rFonts w:ascii="Times New Roman" w:hAnsi="Times New Roman" w:cs="Times New Roman"/>
          <w:b/>
          <w:bCs/>
          <w:color w:val="000000"/>
          <w:spacing w:val="-4"/>
          <w:sz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za przedmiot zamówienia pn.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</w:rPr>
        <w:t xml:space="preserve"> </w:t>
      </w:r>
    </w:p>
    <w:p w:rsidR="00015221" w:rsidRDefault="00015221" w:rsidP="0001522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Remont dachu strażnicy OSP Magnuszew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ustalono w przetargu na kwotę:</w:t>
      </w: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 zł netto słownie (.................................................................. zł) plus podatek …..% VAT, brutto w kwocie .......................................................... zł słownie.</w:t>
      </w:r>
    </w:p>
    <w:p w:rsidR="00015221" w:rsidRDefault="00015221" w:rsidP="00015221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o którym mowa wyżej ma charakter wynagrodzenia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ryczałtowego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15221" w:rsidRDefault="00015221" w:rsidP="00015221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ustalono na podstawie przedmiaru robót dostarczonego przez Zamawiającego i zweryfikowanych przez Wykonawcę na podstawie dokumentacji projektowej.</w:t>
      </w:r>
    </w:p>
    <w:p w:rsidR="00015221" w:rsidRDefault="00015221" w:rsidP="00015221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 zawiera wszystkie koszty potrzebne do wykonania zamówienia.</w:t>
      </w:r>
    </w:p>
    <w:p w:rsidR="00015221" w:rsidRDefault="00015221" w:rsidP="00015221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bez zgody Zamawiającego nie może wykonywać robót dodatkowych i zamiennych.</w:t>
      </w:r>
    </w:p>
    <w:p w:rsidR="00015221" w:rsidRDefault="00015221" w:rsidP="00015221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dopuszcza jakichkolwiek cesji w tym cesji wynagrodzenia.</w:t>
      </w:r>
    </w:p>
    <w:p w:rsidR="00015221" w:rsidRDefault="00015221" w:rsidP="00015221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opóźnienia płatności za roboty zlecone przez Wykonawcę podwykonawcom Zamawiający ma prawo z kolejnej faktury odjąć wartość robót wykonanych przez podwykonawcę i przekazać te kwoty podwykonawcy informując o tym Wykonawcę.</w:t>
      </w:r>
    </w:p>
    <w:p w:rsidR="00015221" w:rsidRDefault="00015221" w:rsidP="00015221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realizacji umowy z przyczyn obciążających Wykonawcę, Zamawiający ma prawo zmniejszyć wynagrodzenie umowne o równowartość niezakończonych robót liczonych po kosztach ich wykonania przez nowego wykonawcę.</w:t>
      </w:r>
    </w:p>
    <w:p w:rsidR="00015221" w:rsidRDefault="00015221" w:rsidP="00015221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umowne może być obniżone, jeżeli w przedmiocie zamówienia ujawnią się wady uznane przez Zamawiającego za nienadające się do usunięcia. Obniżenie wynagrodzenia z w/w przyczyn będzie proporcjonalne w stosunku do utraconej wartości robót (obiektu) dotkniętego wadą. </w:t>
      </w:r>
    </w:p>
    <w:p w:rsidR="00015221" w:rsidRDefault="00015221" w:rsidP="00015221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bez dodatkowego wynagrodzenia zobowiązuje się do:</w:t>
      </w:r>
    </w:p>
    <w:p w:rsidR="00015221" w:rsidRDefault="00015221" w:rsidP="00015221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oznakowania terenu budowy</w:t>
      </w:r>
    </w:p>
    <w:p w:rsidR="00015221" w:rsidRDefault="00015221" w:rsidP="00015221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poniesienie kosztów zajęcia pasa drogowego</w:t>
      </w:r>
    </w:p>
    <w:p w:rsidR="00015221" w:rsidRDefault="00015221" w:rsidP="00015221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wykonania badań, prób i rozruchu, jak również do dokonania odkrywek w przypadku nie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zgłoszenia robót do odbioru ulegających zakryciu lub zanikających</w:t>
      </w:r>
    </w:p>
    <w:p w:rsidR="00015221" w:rsidRDefault="00015221" w:rsidP="00015221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8460"/>
        </w:tabs>
        <w:autoSpaceDE w:val="0"/>
        <w:autoSpaceDN w:val="0"/>
        <w:adjustRightInd w:val="0"/>
        <w:spacing w:after="0" w:line="240" w:lineRule="auto"/>
        <w:ind w:left="360" w:right="922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zapewnienia obsługi geodezyjnej przez uprawnione służby geodezyjne obejmującej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wytyczenie oraz bieżącą inwentaryzację powykonawczą</w:t>
      </w:r>
    </w:p>
    <w:p w:rsidR="00015221" w:rsidRDefault="00015221" w:rsidP="00015221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dokonania uzgodnień, uzyskania wszelkich opinii niezbędnych do wykonania przedmiotu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umowy i przekazania go do użytku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Rozliczenie za wykonane roboty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§5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1.Strony postanawiają, że rozliczenie za wykonane roboty odbywać się będzie faktura końcowa po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zakończeniu i odbiorze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całości robót protokółem odbioru końcowego.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Ustala się  terminy płatności faktur -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30 dni licząc od daty ich doręczenia.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Podstawę do wystawienia faktury stanowi protokół odbioru końcowego przedmiotu umowy oraz kosztorys powykonawczy za całość wykonanych robót sporządzony na bazie kosztorysu ofertowego, zaakceptowany przez Zamawiającego oraz potwierdzony przez Inspektora nadzoru.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4.Wykonawca przedstawi Zamawiającemu kserokopię umów z Podwykonawcami przed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wystawieniem faktury.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5.Do faktury VAT wystawionej przez Wykonawcę muszą być dołączone oryginalne oświadczenia upoważnionych przedstawicieli Podwykonawców realizujących roboty budowlane (zaakceptowanych przez Zamawiającego), że ich wymagane należności od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Wykonawcy zostały uregulowane. Powyższe oświadczenie zawierać będzie min. : nr faktury,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datę zapłaty, kwotę zapłaty, informację o należytym wykonaniu zakresu robót. Do oświadczenia Podwykonawca musi załączyć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np.wydruk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przelewu bankowego.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6. W przypadku nie dołączenia do faktury przez Wykonawcę oświadczeń o których mowa w pkt. 5 niniejszego paragrafu, Zamawiający może potrącić z Wynagrodzenia brutto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Wykonawcy odpowiednią kwotę nieuregulowanych przez niego płatności i przekazać na rzecz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Podwykonawców .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Wszelkie kwoty należne Zamawiającemu, w szczególności z tytułu kar umownych, mogą być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potrącane z bieżących płatności realizowanych na rzecz Wykonawcy.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Odbiór przedmiotu umowy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§6</w:t>
      </w:r>
    </w:p>
    <w:p w:rsidR="00015221" w:rsidRDefault="00015221" w:rsidP="000152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Przed zgłoszeniem gotowości do odbioru Wykonawca wykona próby i sprawdzenia jakości wykonanych robót.</w:t>
      </w:r>
    </w:p>
    <w:p w:rsidR="00015221" w:rsidRDefault="00015221" w:rsidP="000152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Gotowość do odbioru kierownik budowy zgłosi w dzienniku budowy.</w:t>
      </w:r>
    </w:p>
    <w:p w:rsidR="00015221" w:rsidRDefault="00015221" w:rsidP="000152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 Zamawiającego w ciągu 3 dni sprawdzi czy zgłoszenie do odbioru jest skuteczne tzn. czy do tego dnia wykonano wszystkie roboty składające się na przedmiot zamówienia, przygotowano dokumentację powykonawczą i atesty, certyfikaty na materiały i urządzenia wbudowane oraz uporządkowano teren budowy. Brak uwag ze strony nadzoru traktowane będzie jako skuteczne zgłoszenie do odbioru, a dzień zgłoszenia do odbioru będzie uznany jak dzień wykonania dzieła.</w:t>
      </w:r>
    </w:p>
    <w:p w:rsidR="00015221" w:rsidRDefault="00015221" w:rsidP="000152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uwag nadzoru do zgłoszenia gotowości do odbioru, kierownik budowy ponownie zgłosi gotowość do odbioru, po zakończeniu wszystkich prac wymienionych w ust. 1-3</w:t>
      </w:r>
    </w:p>
    <w:p w:rsidR="00015221" w:rsidRDefault="00015221" w:rsidP="000152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 uznaniu przez Zamawiającego, iż zgłoszenie gotowości do odbioru było skuteczne, Zamawiający powoła Komisję odbioru, która w ciągu 5 dni zakończy czynności odbioru.</w:t>
      </w:r>
    </w:p>
    <w:p w:rsidR="00015221" w:rsidRDefault="00015221" w:rsidP="000152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odmowy odbioru przedmiotu zamówienia, jeżeli w wyniku oceny komisji odbioru w obiekcie stwierdzono wady jawne.</w:t>
      </w:r>
    </w:p>
    <w:p w:rsidR="00015221" w:rsidRDefault="00015221" w:rsidP="000152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kiedy komisja odbioru stwierdzi wady nienadające się do usunięcia, za które uważa się wady z którymi obiekt może funkcjonować, a koszt ich usunięcie przekracza wielokrotnie koszt naprawy, Zamawiający ustali komisyjnie utraconą wartość obiektu dotkniętego wadą i o tę kwotę obniży wartość wynagrodzenia umownego.</w:t>
      </w:r>
    </w:p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Odszkodowanie za niewykonanie lub nienależyte wykonanie umowy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§7</w:t>
      </w:r>
    </w:p>
    <w:p w:rsidR="00015221" w:rsidRDefault="00015221" w:rsidP="0001522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ustalaj</w:t>
      </w:r>
      <w:r>
        <w:rPr>
          <w:rFonts w:ascii="Times New Roman" w:hAnsi="Times New Roman" w:cs="Times New Roman"/>
          <w:sz w:val="20"/>
          <w:szCs w:val="20"/>
        </w:rPr>
        <w:t xml:space="preserve">ą odpowiedzialność odszkodowawczą w formie kar umownych z następujących </w:t>
      </w:r>
      <w:r>
        <w:rPr>
          <w:rFonts w:ascii="Times New Roman" w:eastAsia="Calibri" w:hAnsi="Times New Roman" w:cs="Times New Roman"/>
          <w:spacing w:val="-4"/>
          <w:sz w:val="20"/>
          <w:szCs w:val="20"/>
        </w:rPr>
        <w:t>tytu</w:t>
      </w:r>
      <w:r>
        <w:rPr>
          <w:rFonts w:ascii="Times New Roman" w:hAnsi="Times New Roman" w:cs="Times New Roman"/>
          <w:spacing w:val="-4"/>
          <w:sz w:val="20"/>
          <w:szCs w:val="20"/>
        </w:rPr>
        <w:t>łów i w podanych wysokościach:</w:t>
      </w:r>
    </w:p>
    <w:p w:rsidR="00015221" w:rsidRDefault="00015221" w:rsidP="00015221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1.     Wykonawca zap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łaci Zamawiającemu kary umowne:</w:t>
      </w:r>
    </w:p>
    <w:p w:rsidR="00015221" w:rsidRDefault="00015221" w:rsidP="00015221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 nieterminowe wykonanie zadania w wysoko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ści 0,3% wynagrodzenia brutto, o którym mowa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§4 umowy, za każdy dzień opóźnienia,</w:t>
      </w:r>
    </w:p>
    <w:p w:rsidR="00015221" w:rsidRDefault="00015221" w:rsidP="00015221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 zw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łokę w usunięciu wad stwierdzonych przy odbiorze i w okresie rękojmi w wysokości 0,2%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wynagrodzenia brutto, o którym mowa w §4 umowy za każdy dzień zwłoki licząc od dnia ustalonego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 strony na usunięcie wad,</w:t>
      </w:r>
    </w:p>
    <w:p w:rsidR="00015221" w:rsidRDefault="00015221" w:rsidP="00015221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30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za odst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ąpienie od umowy przez Zamawiającego lub Wykonawcę z przyczyn, za które ponosi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odpowiedzialność Wykonawca w wysokości 20% wynagrodzenia brutto, o którym mowa w §4 umowy,</w:t>
      </w:r>
    </w:p>
    <w:p w:rsidR="00015221" w:rsidRDefault="00015221" w:rsidP="00015221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w razie niewykonania lub nienale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żytego wykonania przedmiotu umowy w wysokości 20%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wynagrodzenia brutto,</w:t>
      </w:r>
    </w:p>
    <w:p w:rsidR="00015221" w:rsidRDefault="00015221" w:rsidP="00015221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w przypadku braku zap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łaty lub nieterminowej zapłaty podwykonawcom lub dalszym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podwykonawcom w wysokości 10% niezapłaconej w terminie kwoty za każdy dzień zwłoki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015221" w:rsidRDefault="00015221" w:rsidP="00015221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304"/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 nie przed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łożenie przez Wykonawcę Zamawiającemu projektu umowy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odwykonawstwo lub projektu jej zmian  w wysokości  5% wynagrodzenia brutto  o którym mowa w §4,</w:t>
      </w:r>
    </w:p>
    <w:p w:rsidR="00015221" w:rsidRDefault="00015221" w:rsidP="00015221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Calibri" w:hAnsi="Times New Roman" w:cs="Times New Roman"/>
          <w:color w:val="000000"/>
          <w:spacing w:val="-12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 nie przed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łożenie przez Wykonawcę Zamawiającemu poświadczonej za zgodność z oryginałem kopii umowy o podwykonawstwo, której przedmiotem są roboty budowlane lub jej zmiany w wysokości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5% wynagrodzenia brutto,</w:t>
      </w:r>
    </w:p>
    <w:p w:rsidR="00015221" w:rsidRDefault="00015221" w:rsidP="00015221">
      <w:pPr>
        <w:shd w:val="clear" w:color="auto" w:fill="FFFFFF"/>
        <w:tabs>
          <w:tab w:val="left" w:pos="662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h)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 przypadku braku zmiany umowy o podwykonawstwo w zakresie terminu zap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łaty w wysokości </w:t>
      </w: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5% wynagrodzenia brutto.</w:t>
      </w:r>
    </w:p>
    <w:p w:rsidR="00015221" w:rsidRDefault="00015221" w:rsidP="00015221">
      <w:pPr>
        <w:shd w:val="clear" w:color="auto" w:fill="FFFFFF"/>
        <w:tabs>
          <w:tab w:val="left" w:pos="672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oddelegowania do wykonywania prac wskazanych w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§12 ust. 1 osób nie zatrudnionych na </w:t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podstawie umowy o prac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 - w wysokości 1 000,00 zł /słownie: Jeden tysiąc złotych/ za każdy stwierdzony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przypadek (kara może być nakładana wielokrotnie wobec tej samej osoby, jeżeli Zamawiający podczas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kontroli stwierdzi, że nie jest ona zatrudniona na umowę o pracę);</w:t>
      </w:r>
    </w:p>
    <w:p w:rsidR="00015221" w:rsidRDefault="00015221" w:rsidP="000152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j) oddelegowania do wykonywania prac wskazanych w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§12 ust. 1 osób niewskazanych w wykazie o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którym mowa w§ 12 ust. 3 - w wysokości 500,00 zł /słownie: Pięćset złotych/ za każdy stwierdzony przypadek (kara może być nakładana wielokrotnie wobec tej samej osoby, jeżeli Zamawiający podczas kontroli stwierdzi, że nie jest ona wskazana w wykazie o którym mowa w §12 ust. 3) - dotyczy to także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osób zatrudnionych przez podwykonawców;</w:t>
      </w:r>
    </w:p>
    <w:p w:rsidR="00015221" w:rsidRDefault="00015221" w:rsidP="00015221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k) odmowy podania danych umożliwiających identyfikację wykonujących czynności wskazane w ust. 1 na zasadach określonych w §12 ust. 5 - w wysokości 500,00 </w:t>
      </w: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ł /słownie: Pięćset złotych/ za każdy stwierdzony przypadek (kara może być nakładana wielokrotnie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wobec ten samej osoby w przypadku niewskazania jej danych przez Wykonawcę w drodze oświadczenia 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którym mowa w §12 ust.3).</w:t>
      </w:r>
    </w:p>
    <w:p w:rsidR="00015221" w:rsidRDefault="00015221" w:rsidP="00015221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right="230" w:hanging="35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Zamawiajacemu</w:t>
      </w:r>
      <w:proofErr w:type="spellEnd"/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przysługuje prawo do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potrącanie należności z tytułu kar umownych 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wynagrodzenia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Wykonawcy.</w:t>
      </w:r>
    </w:p>
    <w:p w:rsidR="00015221" w:rsidRDefault="00015221" w:rsidP="00015221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right="461" w:hanging="3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Zamawiaj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ący ma prawo dochodzić odszkodowania uzupełniającego do wysokości rzeczywiście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poniesionej szkody.</w:t>
      </w:r>
    </w:p>
    <w:p w:rsidR="00015221" w:rsidRDefault="00015221" w:rsidP="00015221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Odstąpienie od umowy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§8</w:t>
      </w:r>
    </w:p>
    <w:p w:rsidR="00015221" w:rsidRDefault="00015221" w:rsidP="00015221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 Wykonawca mogą odstąpić od umowy w przypadkach określonych w kodeksie cywilnym tytule XV umowy o dzieło.</w:t>
      </w:r>
    </w:p>
    <w:p w:rsidR="00015221" w:rsidRDefault="00015221" w:rsidP="00015221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Zamawiajacy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odstapiść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umowy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przyadku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otrzymania pożyczki o której mowa w zastrzeżonej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uwadzie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opisanej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15221" w:rsidRDefault="00015221" w:rsidP="00015221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umowy strony komisyjnie dokonują obmiaru wykonanych robót na dzień przerwania robót i na tej podstawie dokonują ustalenia wartości robót wykonanych</w:t>
      </w:r>
    </w:p>
    <w:p w:rsidR="00015221" w:rsidRDefault="00015221" w:rsidP="00015221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będzie zobowiązany odkupić od Wykonawcy materiały i urządzenia zgromadzone na budowie, na potrzeby tej budowy i ewentualnie przejąć zamówienia Wykonawcy na urządzenia zamówione dla tej budowy</w:t>
      </w:r>
    </w:p>
    <w:p w:rsidR="00015221" w:rsidRDefault="00015221" w:rsidP="00015221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jest zobowiązany:</w:t>
      </w:r>
    </w:p>
    <w:p w:rsidR="00015221" w:rsidRDefault="00015221" w:rsidP="0001522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wykonane roboty po ich komisyjnym odbiorze</w:t>
      </w:r>
    </w:p>
    <w:p w:rsidR="00015221" w:rsidRDefault="00015221" w:rsidP="0001522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materiały zgromadzone na budowie na potrzeby tej budowy po cenach zakupu przez Wykonawcę wraz z kosztami zakupu</w:t>
      </w:r>
    </w:p>
    <w:p w:rsidR="00015221" w:rsidRDefault="00015221" w:rsidP="0001522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Przejąć od Wykonawcy teren budowy.</w:t>
      </w:r>
    </w:p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Rękojmia i gwarancja jakości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§9</w:t>
      </w:r>
    </w:p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udziela Zamawiającemu …………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miesięcznej rękojmi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wady przedmiotu umowy oraz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gwarancji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materiały użyte przy realizacji przedmiotu zamówienia.</w:t>
      </w:r>
    </w:p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Zabezpieczenie należytego wykonania umowy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§10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 Wykonawca najpóźniej w dniu zawarcia umowy, wniesie zabezpieczenie należytego wykonania umowy w kwocie …………..PLN co stanowi 5% ceny całkowitej (brutto) wynagrodzenia ustalonego w §4.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Zabezpieczenie należytego wykonania umowy winno być nieodwołalne, bezwarunkowe i płatne na pierwsze żądanie.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Zabezpieczenie wnoszone w pieniądzu Wykonawca wpłaci przelewem na rachunek bankowy wskazany przez Zamawiającego.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4.Gwarancja bankowa stanowi zabezpieczenie zgodnego z umową wykonania robót oraz służy do zabezpieczenia roszczeń z tytułu rękojmi za wady .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  <w:t xml:space="preserve"> 5.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Strony ustalają, że: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70 % wniesionego zabezpieczenia stanowi zabezpieczenie zgodnego z umową wykonania robót,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30 % wniesionego zabezpieczenia przeznaczone jest na zabezpieczenie roszczeń z tytułu rękojmi za wady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6.Część zabezpieczenia, gwarantująca zgodne z umową wykonanie robót, zostanie zwolniona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ciągu 30 dni po odbiorze końcowym przedmiotu umowy.</w:t>
      </w:r>
    </w:p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Podwykonawcy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§11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pełną odpowiedzialność za właściwe i terminowe wykonanie całego przedmiotu zamówienia umowy, w tym także odpowiedzialność za właściwe i terminowe wykonanie całego przedmiotu umowy, w tym także odpowiedzialność za jakość, terminowość oraz bezpieczeństwo realizowanych zobowiązań wynikających z umów o podwykonawstwo.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 celu należytego  wykonania Zamówienia Wykonawca może powierzyć część robót do wykonania podwykonawcom. Powierzenie prac  podwykonawcom nie zwalnia Wykonawcy od odpowiedzialności i zobowiązań wynikających z warunków niniejszej umowy.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zobowiązuje się wykonać:</w:t>
      </w:r>
    </w:p>
    <w:p w:rsidR="00015221" w:rsidRDefault="00015221" w:rsidP="0001522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siłami własnymi następujący zakres rzeczowy robót:</w:t>
      </w:r>
    </w:p>
    <w:p w:rsidR="00015221" w:rsidRDefault="00015221" w:rsidP="00015221">
      <w:pPr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015221" w:rsidRDefault="00015221" w:rsidP="00015221">
      <w:pPr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015221" w:rsidRDefault="00015221" w:rsidP="00015221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15221" w:rsidRDefault="00015221" w:rsidP="000152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2.2.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przy pomocy podwykonawcy następujący zakres rzeczowy robót:</w:t>
      </w:r>
    </w:p>
    <w:p w:rsidR="00015221" w:rsidRDefault="00015221" w:rsidP="00015221">
      <w:pPr>
        <w:widowControl w:val="0"/>
        <w:numPr>
          <w:ilvl w:val="1"/>
          <w:numId w:val="14"/>
        </w:numPr>
        <w:tabs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015221" w:rsidRDefault="00015221" w:rsidP="00015221">
      <w:pPr>
        <w:widowControl w:val="0"/>
        <w:numPr>
          <w:ilvl w:val="1"/>
          <w:numId w:val="14"/>
        </w:numPr>
        <w:tabs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015221" w:rsidRDefault="00015221" w:rsidP="00015221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Zakres prac powierzony podwykonawcom powinien odpowiadać zakresowi wskazanemu w ofercie Wykonawcy.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KC w trybie niżej określonym: </w:t>
      </w:r>
    </w:p>
    <w:p w:rsidR="00015221" w:rsidRDefault="00015221" w:rsidP="00015221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015221" w:rsidRDefault="00015221" w:rsidP="00015221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terminie do 30 dni od dnia przedstawienia wniosku Wykonawcy wraz z projektem umowy, Zamawiający udzieli na piśmie zgody na zawarcie umowy albo – podając uzasadnienie – zgłosi zastrzeżenia do projektu umowy,</w:t>
      </w:r>
    </w:p>
    <w:p w:rsidR="00015221" w:rsidRDefault="00015221" w:rsidP="00015221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zgłoszenie w powyższym terminie zastrzeżeń przez Zamawiającego do projektu umowy będzie równoznaczne z odmową udzielenia zgody,</w:t>
      </w:r>
    </w:p>
    <w:p w:rsidR="00015221" w:rsidRDefault="00015221" w:rsidP="00015221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odmowy określonej w pkt. 4.3., Wykonawca ponownie przedstawi projekt  umowy z podwykonawcą w powyższym trybie, uwzględniający zastrzeżenia i uwagi zgłoszone przez Zamawiającego.</w:t>
      </w:r>
    </w:p>
    <w:p w:rsidR="00015221" w:rsidRDefault="00015221" w:rsidP="00015221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Jeżeli Zamawiający w terminie 30 dni od przedstawienia projektu umowy nie zgłosi na piśmie zastrzeżeń uważa się, że zaakceptował projekt umowy.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Zastrzeżenia Zamawiającego do projektu umowy o podwykonawstwo może  dotyczyć:</w:t>
      </w:r>
    </w:p>
    <w:p w:rsidR="00015221" w:rsidRDefault="00015221" w:rsidP="00015221">
      <w:pPr>
        <w:widowControl w:val="0"/>
        <w:numPr>
          <w:ilvl w:val="1"/>
          <w:numId w:val="12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niespełnienia wymagań określonych w SIWZ</w:t>
      </w:r>
    </w:p>
    <w:p w:rsidR="00015221" w:rsidRDefault="00015221" w:rsidP="00015221">
      <w:pPr>
        <w:widowControl w:val="0"/>
        <w:numPr>
          <w:ilvl w:val="1"/>
          <w:numId w:val="12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gdy przewidywany  termin zapłaty wynagrodzenia jest dłuższy niż 30 dni.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Zamawiający w terminie 30 dni od przedstawienia umowy o podwykonawstwo, o której mowa w ust. 6,  nie zgłosi na piśmie sprzeciwu uważa się, że zaakceptował przedłożoną umowę.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Powyższy tryb udzielenia zgody na zawarcie umowy o podwykonawstwo będzie mieć zastosowanie do wszelkich zmian, uzupełnień oraz aneksów do umów z Podwykonawcami.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podwykonawstwo, której przedmiotem są dostawy lub usługi spełniającą wymóg określony w art. 143b ust. 2 Ustawy Prawo Zamówień Publicznych, w terminie 7 dni od dnia jej zawarcia z wyłączeniem umów o podwykonawstwo, o wartości mniejszej niż 0,5% wartości umowy (wynagrodzenia wskazanego w </w:t>
      </w:r>
      <w:r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§4 ust.1 niniejszej umowy)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Zamawiającemu przysługuje prawo żądania od Wykonawcy zmiany Podwykonawcy, jeżeli  realizuje on powierzone czynności roboty w sposób wadliwy, niezgodny z zapisami umowy.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zobowiązany jest do koordynacji prac realizowanych przez Podwykonawców.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Zamawiający nie ponosi odpowiedzialności za zawarcie umowy z podwykonawcami bez wymaganej zgody Zamawiającego, zaś skutki z tego wynikające, będą obciążały wyłącznie Wykonawcę.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Powierzenie wykonania części Zamówienia podwykonawcom nie zmienia zobowiązań Wykonawcy wobec Zamawiającego za wykonane prace. Wykonawca jest odpowiedzialny wobec Zamawiającego oraz osób trzecich za działania, zaniechanie działania, uchybienia i zaniedbania podwykonawców w takim samym stopniu, jakby to były działania, uchybienia lub zaniedbania jego własnych pracowników. Zamawiający zastrzega sobie prawo żądania usunięcia z terenu budowy każdego z pracowników Wykonawcy lub podwykonawców, którzy przez swoje zachowanie lub jakość wykonanej pracy dali powód do uzasadnionych skarg.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ponosi pełną odpowiedzialność za jakość robót wykonywanych przez podwykonawców.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lastRenderedPageBreak/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Jeżeli Wykonawca zobowiąże się do wykonania wszystkich robót siłami własnymi bez udziału podwykonawców – w trakcie realizacji niniejszej umowy bez zgody Zamawiającego nie może wprowadzić podwykonawców do realizacji określonych zadań, pod rygorem odstąpienia od umowy przez Zamawiającego. W celu uzyskania zgody zastosowanie mają postanowienia niniejszego </w:t>
      </w:r>
      <w:r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paragrafu.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zapewni ustalenie w umowach z Podwykonawcami lub z dalszymi podwykonawcami okresu odpowiedzialności za wady, tożsamego z okresem odpowiedzialności za wady Wykonawcy wobec Zamawiającego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w szczególności ma obowiązek zawrzeć następujące uregulowania:</w:t>
      </w:r>
    </w:p>
    <w:p w:rsidR="00015221" w:rsidRDefault="00015221" w:rsidP="000152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20.1.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okre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szczegółowo przedmiot umowy, wynagrodzenie oraz zasady i terminy wypłaty wynagrodzenia, przy czym termin wypłaty wynagrodzenia podwykonawcy nie mo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by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dłu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szy ni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 dni od dnia dor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czenia Wykonawcy rachunku lub faktury potwierdzaj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cej wykonanie przedmiotu umowy;</w:t>
      </w:r>
    </w:p>
    <w:p w:rsidR="00015221" w:rsidRDefault="00015221" w:rsidP="000152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20.2.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zapłat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drugiej i następnych cz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podwykonawcy, je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eli jest ono nale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 w cz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ciach, od zapłaty przez podwykonawc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wynagrodzenia za wykonanie przedmiotu umowy dalszym podwykonawcom;</w:t>
      </w:r>
    </w:p>
    <w:p w:rsidR="00015221" w:rsidRDefault="00015221" w:rsidP="000152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20.3.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zapłaty cało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 po wykonaniu cało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przedmiotu umowy, od zapłaty przez podwykonawc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wykonanie przedmiotu umowy dalszym podwykonawcom;</w:t>
      </w:r>
    </w:p>
    <w:p w:rsidR="00015221" w:rsidRDefault="00015221" w:rsidP="000152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20.4.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przewidzie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przedłożenia Zamawiaj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projektów umów, których przedmiotem są roboty budowlane, zawieranych z dalszymi podwykonawcami wraz z dokumentami potwierdzaj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cymi uprawnienie osób, które b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 umowy podpisywa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reprezentowania stron tych umów oraz zgod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Wykonawcy na ich zawarcie, przynajmniej 30 dni przed dniem ich podpisania, a tak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obowi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enia Zamawiaj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poświadczonych za zgodność z oryginałem kopii zawartych umów, których przedmiotem są roboty budowlane, dostawy i usługi najpó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niej w terminie 7 dni od dnia ich podpisania;</w:t>
      </w:r>
    </w:p>
    <w:p w:rsidR="00015221" w:rsidRDefault="00015221" w:rsidP="0001522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Podwykonawcą Wykonawca nie może w szczególności:</w:t>
      </w:r>
    </w:p>
    <w:p w:rsidR="00015221" w:rsidRDefault="00015221" w:rsidP="000152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21.1.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dokonanie płatności na rzecz podwykonawc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y od uzyskania przez Wykonawcę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roboty obejmuj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 zakres roboty budowlane, dostawy lub usługi wykonane przez podwykonawc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</w:p>
    <w:p w:rsidR="00015221" w:rsidRDefault="00015221" w:rsidP="000152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21.2.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zwrot podwykonawcy przez 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kwot zabezpieczenia ustanowionego przez podwykonawc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zwrotu przez Zamawiaj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cego Wykonawcy udzielonego przez niego zabezpieczenia wykonania umowy.</w:t>
      </w:r>
    </w:p>
    <w:p w:rsidR="00015221" w:rsidRDefault="00015221" w:rsidP="00015221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22.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Wykonawca w trakcie realizacji umowy zobowiązany jest prowadzić wykaz Podwykonawców i dalszych Podwykonawców oraz okazywać ten wykaz na każde wezwanie Zamawiającego</w:t>
      </w:r>
    </w:p>
    <w:p w:rsidR="00015221" w:rsidRDefault="00015221" w:rsidP="00015221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23.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Zasady określone w ust. 20 i 21 mają zastosowanie do umów o podwykonawstwo z dalszymi podwykonawcami</w:t>
      </w:r>
    </w:p>
    <w:p w:rsidR="00015221" w:rsidRDefault="00015221" w:rsidP="00015221">
      <w:pPr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Zatrudnienia  na umowę o pracę</w:t>
      </w:r>
    </w:p>
    <w:p w:rsidR="00015221" w:rsidRDefault="00015221" w:rsidP="00015221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§ 12</w:t>
      </w:r>
    </w:p>
    <w:p w:rsidR="00015221" w:rsidRDefault="00015221" w:rsidP="00015221">
      <w:pPr>
        <w:shd w:val="clear" w:color="auto" w:fill="FFFFFF"/>
        <w:tabs>
          <w:tab w:val="left" w:pos="360"/>
        </w:tabs>
        <w:spacing w:line="240" w:lineRule="auto"/>
        <w:ind w:right="69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1.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ący określa obowiązek zatrudnienia na podstawie umowy o pracę wszystkich osób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wykonujących następujące czynności w zakresie realizacji przedmiotu zamówienia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wykonywanie prac obj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ętych zakresem zamówienia w tym prac </w:t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fizycznych oraz sprz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ętu - jeżeli wykonywanie tych czynności polega na wykonywaniu pracy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rozumieniu przepisów kodeksu pracy.</w:t>
      </w:r>
    </w:p>
    <w:p w:rsidR="00015221" w:rsidRDefault="00015221" w:rsidP="00015221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322" w:hanging="360"/>
        <w:jc w:val="both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Obowi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ązek ten dotyczy także podwykonawców - Wykonawca jest zobowiązany zawrzeć w każdej umowie o podwykonawstwo stosowne zapisy zobowiązujące podwykonawców do zatrudnienia na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umowę o pracę wszystkich osób wykonujących wskazane wyżej czynności.</w:t>
      </w:r>
    </w:p>
    <w:p w:rsidR="00015221" w:rsidRDefault="00015221" w:rsidP="00015221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Wykonawca sk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łada wykaz osób oddelegowanych do realizacji zamówienia wraz z oświadczeniem o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tym, że są zatrudnieni na podstawie umowy o pracę przed przystąpieniem do wykonywania robót.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Zamawiający nie przekaże wykonawcy placu budowy do momentu otrzymania wykazu, o którym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mowa w zdaniu poprzedzającym. Wynikłe z tego opóźnienie w realizacji przedmiotu zamówienia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będzie traktowane, jako opóźnienie z winy Wykonawcy.</w:t>
      </w:r>
    </w:p>
    <w:p w:rsidR="00015221" w:rsidRDefault="00015221" w:rsidP="00015221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461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żdorazowa zmiana wykazu osób, o którym mowa w ust. 3 nie wymaga aneksu do umowy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(Wykonawca przedstawia korektę listy osób oddelegowanych do wykonywania zamówienia 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wiadomości Zamawiającego).</w:t>
      </w:r>
    </w:p>
    <w:p w:rsidR="00015221" w:rsidRDefault="00015221" w:rsidP="00015221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ący zastrzega sobie prawo przeprowadzenia kontroli na miejscu wykonywania zamówienia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 celu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lastRenderedPageBreak/>
        <w:t xml:space="preserve">zweryfikowania, czy osoby wykonujące czynności przy realizacji zamówienia są osobami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wskazanymi przez Wykonawcę w wykazie o którym mowa w ust.</w:t>
      </w:r>
    </w:p>
    <w:p w:rsidR="00015221" w:rsidRDefault="00015221" w:rsidP="00015221">
      <w:pPr>
        <w:shd w:val="clear" w:color="auto" w:fill="FFFFFF"/>
        <w:tabs>
          <w:tab w:val="left" w:pos="1090"/>
        </w:tabs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Osoby oddelegowane przez Wykonawc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 są zobowiązane podać imię i nazwisko podczas </w:t>
      </w: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kontroli przeprowadzanej przez Zamawiaj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ącego. W razie odmowy podania danych umożliwiających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identyfikację osób wykonujących prace na placu budowy Zamawiający wzywa kierownika budowy do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wydania zakazu wykonywania przez te osoby prac do momentu wyjaśnienia podstawy ich zatrudnienia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oraz wzywa Wykonawcę do złożenia pisemnego oświadczenia wskazującego dane osób, które odmówiły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podania imienia i nazwiska podczas kontroli Zamawiającego.</w:t>
      </w:r>
    </w:p>
    <w:p w:rsidR="00015221" w:rsidRDefault="00015221" w:rsidP="00015221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15" w:hanging="360"/>
        <w:jc w:val="both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Wykonawca jest zobowi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ązany nie później niż w ciągu 2 dni od dnia wezwania przez Zamawiającego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przedstawić dowody zatrudnienia na umowę o pracę osób wskazanych w wykazie, o którym mowa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ustępie 3, jeżeli Zamawiający o to wystąpi.</w:t>
      </w:r>
    </w:p>
    <w:p w:rsidR="00015221" w:rsidRDefault="00015221" w:rsidP="00015221">
      <w:pPr>
        <w:numPr>
          <w:ilvl w:val="0"/>
          <w:numId w:val="16"/>
        </w:num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>
        <w:rPr>
          <w:rFonts w:ascii="Times New Roman" w:eastAsia="Calibri" w:hAnsi="Times New Roman" w:cs="Times New Roman"/>
          <w:sz w:val="20"/>
          <w:szCs w:val="20"/>
        </w:rPr>
        <w:t xml:space="preserve"> Inspekcję Pracy.</w:t>
      </w:r>
    </w:p>
    <w:p w:rsidR="00015221" w:rsidRDefault="00015221" w:rsidP="000152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Zmiana umowy</w:t>
      </w:r>
    </w:p>
    <w:p w:rsidR="00015221" w:rsidRDefault="00015221" w:rsidP="000152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§13</w:t>
      </w:r>
    </w:p>
    <w:p w:rsidR="00015221" w:rsidRDefault="00015221" w:rsidP="0001522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</w:p>
    <w:p w:rsidR="00015221" w:rsidRDefault="00015221" w:rsidP="00015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Wszelkie zmiany i uzupełnienia treści niniejszej umowy, wymagają aneksu sporządzonego z zachowaniem formy pisemnej pod rygorem nieważności. </w:t>
      </w:r>
    </w:p>
    <w:p w:rsidR="00015221" w:rsidRDefault="00015221" w:rsidP="00015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Zamawiający przewiduje możliwość wprowadzenia istotnych zmian do umowy zgodnie z zawartą treścią art.144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także w przypadku konieczności zmiany terminu realizacji w związku z: </w:t>
      </w:r>
    </w:p>
    <w:p w:rsidR="00015221" w:rsidRDefault="00015221" w:rsidP="00015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koniecznością wprowadzenia zmian w dokumentacji projektowej, a wynikających z konieczności dostosowania zakresu zadania do wytycznych programowych lub powszechnie obowiązujących przepisów prawa lub</w:t>
      </w:r>
    </w:p>
    <w:p w:rsidR="00015221" w:rsidRDefault="00015221" w:rsidP="00015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warunków pogodowych uniemożliwiających wykonywanie robót </w:t>
      </w:r>
    </w:p>
    <w:p w:rsidR="00015221" w:rsidRDefault="00015221" w:rsidP="00015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działaniem siły wyższej w rozumieniu przepisów Kodeksu cywilnego lub</w:t>
      </w:r>
    </w:p>
    <w:p w:rsidR="00015221" w:rsidRDefault="00015221" w:rsidP="00015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nieterminowym, z przyczyn niezależnych od Wykonawcy, przekazania przez Zamawiającego terenu budowy Wykonawcy lub</w:t>
      </w:r>
    </w:p>
    <w:p w:rsidR="00015221" w:rsidRDefault="00015221" w:rsidP="00015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wstrzymaniem prac budowlanych przez właściwy organ z przyczyn niezawinionych przez Wykonawcę lub </w:t>
      </w:r>
    </w:p>
    <w:p w:rsidR="00015221" w:rsidRDefault="00015221" w:rsidP="00015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opóźnieniem związanym z uzyskiwaniem przez Wykonawcę niezbędnych w myśl ustawy Prawo budowlane dokumentów lub  innymi okolicznościami niepowstałym i z winy Wykonawcy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Pozostałe postanowienia umowy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§14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treści umowy mają zastosowanie przepisy kodeksu cywilnego i Prawa zamówień publicznych i Prawa budowlanego.</w:t>
      </w:r>
    </w:p>
    <w:p w:rsidR="00015221" w:rsidRDefault="00015221" w:rsidP="00015221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SIWZ wraz z załącznikami stanowi integralną część umowy. </w:t>
      </w:r>
    </w:p>
    <w:p w:rsidR="00015221" w:rsidRDefault="00015221" w:rsidP="00015221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Sprawy sporne wynikające z treści umowy będzie rozstrzygał Sąd cywilny właściwy rzeczowo i terytorialnie dla Zamawiającego.</w:t>
      </w:r>
    </w:p>
    <w:p w:rsidR="00015221" w:rsidRDefault="00015221" w:rsidP="00015221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2-ch jednobrzmiących egzemplarzach.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41"/>
        <w:gridCol w:w="3539"/>
      </w:tblGrid>
      <w:tr w:rsidR="00015221" w:rsidTr="00015221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21" w:rsidRDefault="0001522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</w:t>
            </w:r>
          </w:p>
          <w:p w:rsidR="00015221" w:rsidRDefault="0001522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5221" w:rsidRDefault="0001522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….………………..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1" w:rsidRDefault="00015221">
            <w:pPr>
              <w:tabs>
                <w:tab w:val="left" w:pos="3011"/>
                <w:tab w:val="left" w:pos="3153"/>
              </w:tabs>
              <w:spacing w:line="240" w:lineRule="auto"/>
              <w:ind w:right="312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015221" w:rsidRDefault="00015221">
            <w:pPr>
              <w:tabs>
                <w:tab w:val="left" w:pos="3011"/>
                <w:tab w:val="left" w:pos="3153"/>
              </w:tabs>
              <w:spacing w:line="240" w:lineRule="auto"/>
              <w:ind w:right="312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</w:t>
            </w:r>
          </w:p>
        </w:tc>
      </w:tr>
    </w:tbl>
    <w:p w:rsidR="00015221" w:rsidRDefault="00015221" w:rsidP="0001522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015221" w:rsidRDefault="00015221" w:rsidP="00015221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015221" w:rsidRDefault="00015221" w:rsidP="00015221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015221" w:rsidRDefault="00015221" w:rsidP="00015221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ul. Saperów 24,  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26-910 Magnuszew</w:t>
      </w:r>
    </w:p>
    <w:p w:rsidR="00015221" w:rsidRDefault="00015221" w:rsidP="00015221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5221" w:rsidRDefault="00015221" w:rsidP="00015221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015221" w:rsidRDefault="00015221" w:rsidP="00015221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015221" w:rsidRDefault="00015221" w:rsidP="0001522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15221" w:rsidRDefault="00015221" w:rsidP="0001522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015221" w:rsidRDefault="00015221" w:rsidP="0001522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015221" w:rsidRDefault="00015221" w:rsidP="000152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015221" w:rsidRDefault="00015221" w:rsidP="00015221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015221" w:rsidRDefault="00015221" w:rsidP="000152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015221" w:rsidRDefault="00015221" w:rsidP="000152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015221" w:rsidRDefault="00015221" w:rsidP="000152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015221" w:rsidRDefault="00015221" w:rsidP="000152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015221" w:rsidRDefault="00015221" w:rsidP="0001522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Remont dachu strażnicy OSP Magnuszew</w:t>
      </w:r>
    </w:p>
    <w:p w:rsidR="00015221" w:rsidRDefault="00015221" w:rsidP="00015221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15221" w:rsidRDefault="00015221" w:rsidP="0001522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ust. 5pkt.1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015221" w:rsidRDefault="00015221" w:rsidP="0001522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015221" w:rsidRDefault="00015221" w:rsidP="00015221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015221" w:rsidRDefault="00015221" w:rsidP="00015221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015221" w:rsidTr="0001522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5221" w:rsidRDefault="00015221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1" w:rsidRDefault="0001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015221" w:rsidRDefault="0001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015221" w:rsidRDefault="0001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015221" w:rsidRDefault="00015221" w:rsidP="00015221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015221" w:rsidRDefault="00015221" w:rsidP="00015221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15221" w:rsidRDefault="00015221" w:rsidP="00015221">
      <w:pPr>
        <w:numPr>
          <w:ilvl w:val="0"/>
          <w:numId w:val="18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pisemne zobowiązanie podmiotu, o którym mowa w art. 22a ust. 2 ustawy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</w:p>
    <w:p w:rsidR="00015221" w:rsidRDefault="00015221" w:rsidP="00015221">
      <w:pPr>
        <w:numPr>
          <w:ilvl w:val="0"/>
          <w:numId w:val="18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015221" w:rsidRDefault="00015221" w:rsidP="00015221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015221" w:rsidRDefault="00015221" w:rsidP="00015221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015221" w:rsidRDefault="00015221" w:rsidP="00015221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015221" w:rsidRDefault="00015221" w:rsidP="00015221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015221" w:rsidRDefault="00015221" w:rsidP="00015221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15221" w:rsidRDefault="00015221" w:rsidP="00015221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15221" w:rsidRDefault="00015221" w:rsidP="00015221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15221" w:rsidRDefault="00015221" w:rsidP="00015221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015221" w:rsidRDefault="00015221" w:rsidP="00015221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015221" w:rsidRDefault="00015221" w:rsidP="00015221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015221" w:rsidRDefault="00015221" w:rsidP="00015221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015221" w:rsidRDefault="00015221" w:rsidP="00015221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015221" w:rsidRDefault="00015221" w:rsidP="00015221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015221" w:rsidRDefault="00015221" w:rsidP="00015221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015221" w:rsidRDefault="00015221" w:rsidP="00015221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15221" w:rsidRDefault="00015221" w:rsidP="00015221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015221" w:rsidRDefault="00015221" w:rsidP="0001522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015221" w:rsidRDefault="00015221" w:rsidP="00015221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15221" w:rsidRDefault="00015221" w:rsidP="00015221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015221" w:rsidRDefault="00015221" w:rsidP="0001522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015221" w:rsidRDefault="00015221" w:rsidP="00015221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5221" w:rsidRDefault="00015221" w:rsidP="00015221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15221" w:rsidRDefault="00015221" w:rsidP="00015221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015221" w:rsidRDefault="00015221" w:rsidP="0001522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015221" w:rsidRDefault="00015221" w:rsidP="000152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015221" w:rsidRDefault="00015221" w:rsidP="00015221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015221" w:rsidRDefault="00015221" w:rsidP="0001522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015221" w:rsidRDefault="00015221" w:rsidP="00015221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015221" w:rsidRDefault="00015221" w:rsidP="000152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015221" w:rsidRDefault="00015221" w:rsidP="00015221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015221" w:rsidRDefault="00015221" w:rsidP="000152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015221" w:rsidRDefault="00015221" w:rsidP="00015221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015221" w:rsidRDefault="00015221" w:rsidP="000152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015221" w:rsidRDefault="00015221" w:rsidP="00015221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15221" w:rsidRDefault="00015221" w:rsidP="00015221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015221" w:rsidRDefault="00015221" w:rsidP="00015221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015221" w:rsidRDefault="00015221" w:rsidP="0001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</w:p>
    <w:p w:rsidR="00015221" w:rsidRDefault="00015221" w:rsidP="00015221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015221" w:rsidRDefault="00015221" w:rsidP="00015221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015221" w:rsidRDefault="00015221" w:rsidP="00015221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015221" w:rsidRDefault="00015221" w:rsidP="00015221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015221" w:rsidRDefault="00015221" w:rsidP="00015221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015221" w:rsidRDefault="00015221" w:rsidP="00015221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015221" w:rsidRDefault="00015221" w:rsidP="00015221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015221" w:rsidRDefault="00015221" w:rsidP="00015221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015221" w:rsidRDefault="00015221" w:rsidP="0001522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)</w:t>
      </w:r>
    </w:p>
    <w:p w:rsidR="00015221" w:rsidRDefault="00015221" w:rsidP="0001522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15221" w:rsidRDefault="00015221" w:rsidP="0001522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015221" w:rsidRDefault="00015221" w:rsidP="000152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015221" w:rsidRDefault="00015221" w:rsidP="00015221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015221" w:rsidRDefault="00015221" w:rsidP="000152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015221" w:rsidRDefault="00015221" w:rsidP="000152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015221" w:rsidRDefault="00015221" w:rsidP="000152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015221" w:rsidRDefault="00015221" w:rsidP="000152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015221" w:rsidRDefault="00015221" w:rsidP="0001522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Remont dachu strażnicy OSP Magnuszew</w:t>
      </w:r>
    </w:p>
    <w:p w:rsidR="00015221" w:rsidRDefault="00015221" w:rsidP="00015221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Nawiązując do zamieszczonej w dniu ………………… na stronie internetowej Zamawiającego informacji, o której mowa w art. 86 ust. 5 Ustawy 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podlegam wykluczeniu z postępowania na podstawie art. 24 ust 1 pkt 23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podstawie art. 24 ust. 11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015221" w:rsidRDefault="00015221" w:rsidP="0001522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015221" w:rsidRDefault="00015221" w:rsidP="00015221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015221" w:rsidRDefault="00015221" w:rsidP="00015221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015221" w:rsidRDefault="00015221" w:rsidP="00015221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015221" w:rsidRDefault="00015221" w:rsidP="00015221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015221" w:rsidRDefault="00015221" w:rsidP="0001522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015221" w:rsidRDefault="00015221" w:rsidP="0001522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15221" w:rsidRDefault="00015221" w:rsidP="0001522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015221" w:rsidRDefault="00015221" w:rsidP="00015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015221" w:rsidRDefault="00015221" w:rsidP="0001522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015221" w:rsidRDefault="00015221" w:rsidP="0001522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………………………………………dnia …………………….</w:t>
      </w: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………………………………………………………………………………..……..</w:t>
      </w: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(oznaczenie pracodawcy: wykonawca lub podwykonawca)</w:t>
      </w:r>
    </w:p>
    <w:p w:rsidR="00015221" w:rsidRDefault="00015221" w:rsidP="00015221">
      <w:pPr>
        <w:rPr>
          <w:rFonts w:ascii="Times New Roman" w:hAnsi="Times New Roman" w:cs="Times New Roman"/>
          <w:b/>
          <w:sz w:val="20"/>
          <w:szCs w:val="20"/>
        </w:rPr>
      </w:pPr>
    </w:p>
    <w:p w:rsidR="00015221" w:rsidRDefault="00015221" w:rsidP="0001522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Potwierdzenie zawarcia umowy o pracę nr ……… z dnia ………………………………….</w:t>
      </w: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Dotyczy: realizacji umowy Nr …….. z dnia …………………2018 roku zawartej w wyniku postępowania o udzielenie zamówienia pn.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Remont dachu strażnicy OSP Magnuszew , </w:t>
      </w:r>
      <w:r>
        <w:rPr>
          <w:rFonts w:ascii="Times New Roman" w:hAnsi="Times New Roman" w:cs="Times New Roman"/>
          <w:sz w:val="20"/>
          <w:szCs w:val="20"/>
        </w:rPr>
        <w:t xml:space="preserve"> Nr postępowania ZP.271.23.2018</w:t>
      </w: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Niniejszym potwierdza się, że w dniu ……………………………………………………………………..pomiędzy :</w:t>
      </w:r>
    </w:p>
    <w:p w:rsidR="00015221" w:rsidRDefault="00015221" w:rsidP="00015221">
      <w:pPr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……………………………………………………………………….- zwanym dalej pracownikiem, a </w:t>
      </w:r>
    </w:p>
    <w:p w:rsidR="00015221" w:rsidRDefault="00015221" w:rsidP="00015221">
      <w:pPr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 - zwanym dalej pracodawcą </w:t>
      </w: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została  zawarta umowa o pracę  ……………………………………………………………………………………………………</w:t>
      </w:r>
    </w:p>
    <w:p w:rsidR="00015221" w:rsidRDefault="00015221" w:rsidP="00015221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 pracy…………………………………………………………………….</w:t>
      </w: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(wskazać rodzaj czynności, które zostały objęte obowiązkiem postępowania o udzielenie zamówienia- </w:t>
      </w:r>
      <w:proofErr w:type="spellStart"/>
      <w:r>
        <w:rPr>
          <w:rFonts w:ascii="Times New Roman" w:hAnsi="Times New Roman" w:cs="Times New Roman"/>
          <w:sz w:val="20"/>
          <w:szCs w:val="20"/>
        </w:rPr>
        <w:t>siwz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oferta, </w:t>
      </w:r>
      <w:proofErr w:type="spellStart"/>
      <w:r>
        <w:rPr>
          <w:rFonts w:ascii="Times New Roman" w:hAnsi="Times New Roman" w:cs="Times New Roman"/>
          <w:sz w:val="20"/>
          <w:szCs w:val="20"/>
        </w:rPr>
        <w:t>k.p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</w:p>
    <w:p w:rsidR="00015221" w:rsidRDefault="00015221" w:rsidP="00015221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wykonywania pracy-  ………………………………………………………………….</w:t>
      </w: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miejsce realizacji zamówienia objętego umową z postępowania o udzielenie zamówienia publicznego)</w:t>
      </w: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</w:p>
    <w:p w:rsidR="00015221" w:rsidRDefault="00015221" w:rsidP="00015221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rozpoczęcia pracy-  ………………………………………………………………………</w:t>
      </w: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co najmniej ten okres, który wynika z realizacji umowy z postępowania o udzielenie zamówienia publicznego)</w:t>
      </w: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……………………………………………………………………..</w:t>
      </w:r>
    </w:p>
    <w:p w:rsidR="00015221" w:rsidRDefault="00015221" w:rsidP="000152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(podpis pracodawcy)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*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niepotrzebne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skreślić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</w:p>
    <w:p w:rsidR="00015221" w:rsidRDefault="00015221" w:rsidP="00015221">
      <w:pPr>
        <w:widowControl w:val="0"/>
        <w:autoSpaceDE w:val="0"/>
        <w:autoSpaceDN w:val="0"/>
        <w:adjustRightInd w:val="0"/>
        <w:spacing w:after="200" w:line="276" w:lineRule="auto"/>
      </w:pPr>
    </w:p>
    <w:p w:rsidR="00015221" w:rsidRDefault="00015221" w:rsidP="00015221"/>
    <w:p w:rsidR="00F0171D" w:rsidRDefault="00F0171D">
      <w:bookmarkStart w:id="0" w:name="_GoBack"/>
      <w:bookmarkEnd w:id="0"/>
    </w:p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F0F3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2" w15:restartNumberingAfterBreak="0">
    <w:nsid w:val="044509D7"/>
    <w:multiLevelType w:val="hybridMultilevel"/>
    <w:tmpl w:val="2B363E3C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15DF6"/>
    <w:multiLevelType w:val="singleLevel"/>
    <w:tmpl w:val="E624AC22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805A42"/>
    <w:multiLevelType w:val="hybridMultilevel"/>
    <w:tmpl w:val="BAC493D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3297"/>
    <w:multiLevelType w:val="hybridMultilevel"/>
    <w:tmpl w:val="2AA4458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/>
        <w:sz w:val="24"/>
      </w:rPr>
    </w:lvl>
  </w:abstractNum>
  <w:abstractNum w:abstractNumId="8" w15:restartNumberingAfterBreak="0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B411225"/>
    <w:multiLevelType w:val="hybridMultilevel"/>
    <w:tmpl w:val="9F74AB78"/>
    <w:lvl w:ilvl="0" w:tplc="C580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D6028"/>
    <w:multiLevelType w:val="hybridMultilevel"/>
    <w:tmpl w:val="4ABA1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34099"/>
    <w:multiLevelType w:val="hybridMultilevel"/>
    <w:tmpl w:val="0C86E94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54221CC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0216E7B"/>
    <w:multiLevelType w:val="hybridMultilevel"/>
    <w:tmpl w:val="B592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C09B6"/>
    <w:multiLevelType w:val="hybridMultilevel"/>
    <w:tmpl w:val="6DC4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398C"/>
    <w:multiLevelType w:val="singleLevel"/>
    <w:tmpl w:val="CF628CD4"/>
    <w:lvl w:ilvl="0">
      <w:start w:val="5"/>
      <w:numFmt w:val="lowerLetter"/>
      <w:lvlText w:val="%1)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9A7"/>
    <w:multiLevelType w:val="singleLevel"/>
    <w:tmpl w:val="3438BEF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20618"/>
    <w:multiLevelType w:val="singleLevel"/>
    <w:tmpl w:val="ED72E224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01B0FDE"/>
    <w:multiLevelType w:val="singleLevel"/>
    <w:tmpl w:val="C0CAAA74"/>
    <w:lvl w:ilvl="0">
      <w:start w:val="1"/>
      <w:numFmt w:val="lowerLetter"/>
      <w:lvlText w:val="%1)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9364E9E"/>
    <w:multiLevelType w:val="hybridMultilevel"/>
    <w:tmpl w:val="F67ECE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6A9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</w:num>
  <w:num w:numId="8">
    <w:abstractNumId w:val="14"/>
    <w:lvlOverride w:ilvl="0">
      <w:startOverride w:val="5"/>
    </w:lvlOverride>
  </w:num>
  <w:num w:numId="9">
    <w:abstractNumId w:val="3"/>
    <w:lvlOverride w:ilvl="0">
      <w:startOverride w:val="2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"/>
    </w:lvlOverride>
  </w:num>
  <w:num w:numId="16">
    <w:abstractNumId w:val="18"/>
    <w:lvlOverride w:ilvl="0">
      <w:startOverride w:val="6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21"/>
    <w:rsid w:val="00015221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9EA1-ABE6-4BD0-BD85-E0C16639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22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6012</Words>
  <Characters>36073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2018-07-09T14:21:00Z</dcterms:created>
  <dcterms:modified xsi:type="dcterms:W3CDTF">2018-07-09T14:21:00Z</dcterms:modified>
</cp:coreProperties>
</file>